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C3EB8" w14:textId="4F648351" w:rsidR="00312916" w:rsidRPr="00312916" w:rsidRDefault="00027A10" w:rsidP="00EB48D6">
      <w:pPr>
        <w:spacing w:before="120" w:after="0" w:line="240" w:lineRule="auto"/>
        <w:jc w:val="center"/>
        <w:rPr>
          <w:rFonts w:ascii="Segoe UI Semibold" w:eastAsia="SimSun" w:hAnsi="Segoe UI Semibold" w:cs="Segoe UI Semibold"/>
          <w:b/>
          <w:color w:val="009FE3"/>
          <w:sz w:val="46"/>
          <w:szCs w:val="46"/>
          <w:lang w:bidi="en-US"/>
        </w:rPr>
      </w:pPr>
      <w:r>
        <w:rPr>
          <w:rFonts w:ascii="Segoe UI Semibold" w:eastAsia="SimSun" w:hAnsi="Segoe UI Semibold" w:cs="Segoe UI Semibold"/>
          <w:b/>
          <w:color w:val="009FE3"/>
          <w:sz w:val="46"/>
          <w:szCs w:val="46"/>
          <w:lang w:bidi="en-US"/>
        </w:rPr>
        <w:br/>
      </w:r>
      <w:r>
        <w:rPr>
          <w:rFonts w:ascii="Segoe UI Semibold" w:eastAsia="SimSun" w:hAnsi="Segoe UI Semibold" w:cs="Segoe UI Semibold"/>
          <w:b/>
          <w:color w:val="009FE3"/>
          <w:sz w:val="46"/>
          <w:szCs w:val="46"/>
          <w:lang w:bidi="en-US"/>
        </w:rPr>
        <w:br/>
      </w:r>
      <w:r w:rsidR="00EB48D6">
        <w:rPr>
          <w:rFonts w:ascii="Segoe UI Semibold" w:eastAsia="SimSun" w:hAnsi="Segoe UI Semibold" w:cs="Segoe UI Semibold"/>
          <w:b/>
          <w:color w:val="009FE3"/>
          <w:sz w:val="46"/>
          <w:szCs w:val="46"/>
          <w:lang w:bidi="en-US"/>
        </w:rPr>
        <w:t>Ausschreibung</w:t>
      </w:r>
    </w:p>
    <w:p w14:paraId="2466C511" w14:textId="379F8B69" w:rsidR="00762BE9" w:rsidRPr="007E2685" w:rsidRDefault="00312916" w:rsidP="00762BE9">
      <w:pPr>
        <w:spacing w:before="120" w:after="0" w:line="240" w:lineRule="auto"/>
        <w:jc w:val="center"/>
        <w:rPr>
          <w:rFonts w:cstheme="minorHAnsi"/>
          <w:sz w:val="24"/>
          <w:szCs w:val="24"/>
        </w:rPr>
      </w:pPr>
      <w:r w:rsidRPr="00312916">
        <w:rPr>
          <w:rFonts w:ascii="Segoe UI" w:eastAsia="SimSun" w:hAnsi="Segoe UI" w:cs="Segoe UI"/>
          <w:b/>
          <w:bCs/>
          <w:color w:val="009FE3"/>
          <w:sz w:val="28"/>
          <w:szCs w:val="28"/>
          <w:lang w:bidi="en-US"/>
        </w:rPr>
        <w:br/>
      </w:r>
      <w:r w:rsidR="00EB48D6" w:rsidRPr="00312916">
        <w:rPr>
          <w:rFonts w:ascii="Segoe UI Semibold" w:eastAsia="SimSun" w:hAnsi="Segoe UI Semibold" w:cs="Segoe UI Semibold"/>
          <w:b/>
          <w:color w:val="009FE3"/>
          <w:sz w:val="46"/>
          <w:szCs w:val="46"/>
          <w:lang w:bidi="en-US"/>
        </w:rPr>
        <w:t>BBV-</w:t>
      </w:r>
      <w:r w:rsidR="00EB48D6">
        <w:rPr>
          <w:rFonts w:ascii="Segoe UI Semibold" w:eastAsia="SimSun" w:hAnsi="Segoe UI Semibold" w:cs="Segoe UI Semibold"/>
          <w:b/>
          <w:color w:val="009FE3"/>
          <w:sz w:val="46"/>
          <w:szCs w:val="46"/>
          <w:lang w:bidi="en-US"/>
        </w:rPr>
        <w:t>Bayern</w:t>
      </w:r>
      <w:r w:rsidR="00427E7C">
        <w:rPr>
          <w:rFonts w:ascii="Segoe UI Semibold" w:eastAsia="SimSun" w:hAnsi="Segoe UI Semibold" w:cs="Segoe UI Semibold"/>
          <w:b/>
          <w:color w:val="009FE3"/>
          <w:sz w:val="46"/>
          <w:szCs w:val="46"/>
          <w:lang w:bidi="en-US"/>
        </w:rPr>
        <w:t>cup</w:t>
      </w:r>
      <w:r w:rsidR="00EB48D6">
        <w:rPr>
          <w:rFonts w:ascii="Segoe UI Semibold" w:eastAsia="SimSun" w:hAnsi="Segoe UI Semibold" w:cs="Segoe UI Semibold"/>
          <w:b/>
          <w:color w:val="009FE3"/>
          <w:sz w:val="46"/>
          <w:szCs w:val="46"/>
          <w:lang w:bidi="en-US"/>
        </w:rPr>
        <w:t xml:space="preserve"> für Mannschaften 202</w:t>
      </w:r>
      <w:r w:rsidR="009820A7">
        <w:rPr>
          <w:rFonts w:ascii="Segoe UI Semibold" w:eastAsia="SimSun" w:hAnsi="Segoe UI Semibold" w:cs="Segoe UI Semibold"/>
          <w:b/>
          <w:color w:val="009FE3"/>
          <w:sz w:val="46"/>
          <w:szCs w:val="46"/>
          <w:lang w:bidi="en-US"/>
        </w:rPr>
        <w:t>2</w:t>
      </w:r>
      <w:r w:rsidR="00027A10">
        <w:rPr>
          <w:rFonts w:ascii="Segoe UI Semibold" w:eastAsia="SimSun" w:hAnsi="Segoe UI Semibold" w:cs="Segoe UI Semibold"/>
          <w:b/>
          <w:color w:val="009FE3"/>
          <w:sz w:val="46"/>
          <w:szCs w:val="46"/>
          <w:lang w:bidi="en-US"/>
        </w:rPr>
        <w:br/>
      </w:r>
      <w:r w:rsidR="00027A10">
        <w:rPr>
          <w:rFonts w:ascii="Segoe UI Semibold" w:eastAsia="SimSun" w:hAnsi="Segoe UI Semibold" w:cs="Segoe UI Semibold"/>
          <w:b/>
          <w:color w:val="009FE3"/>
          <w:sz w:val="46"/>
          <w:szCs w:val="46"/>
          <w:lang w:bidi="en-US"/>
        </w:rPr>
        <w:br/>
      </w:r>
    </w:p>
    <w:p w14:paraId="5C376858" w14:textId="77777777" w:rsidR="00F82D0D" w:rsidRDefault="00762BE9" w:rsidP="00F82D0D">
      <w:pPr>
        <w:tabs>
          <w:tab w:val="left" w:pos="2694"/>
        </w:tabs>
        <w:spacing w:after="0"/>
        <w:ind w:left="2693" w:hanging="2693"/>
        <w:rPr>
          <w:rFonts w:ascii="Segoe UI" w:hAnsi="Segoe UI" w:cs="Segoe UI"/>
          <w:sz w:val="24"/>
          <w:szCs w:val="24"/>
        </w:rPr>
      </w:pPr>
      <w:r w:rsidRPr="004468E2">
        <w:rPr>
          <w:rFonts w:ascii="Segoe UI" w:hAnsi="Segoe UI" w:cs="Segoe UI"/>
          <w:b/>
          <w:color w:val="009FE3"/>
          <w:sz w:val="24"/>
          <w:szCs w:val="24"/>
        </w:rPr>
        <w:t>Veranstalter</w:t>
      </w:r>
      <w:r w:rsidRPr="00312916">
        <w:rPr>
          <w:rFonts w:ascii="Segoe UI" w:hAnsi="Segoe UI" w:cs="Segoe UI"/>
          <w:b/>
        </w:rPr>
        <w:tab/>
      </w:r>
      <w:r w:rsidRPr="004468E2">
        <w:rPr>
          <w:rFonts w:ascii="Segoe UI" w:hAnsi="Segoe UI" w:cs="Segoe UI"/>
          <w:sz w:val="24"/>
          <w:szCs w:val="24"/>
        </w:rPr>
        <w:t>Bayerischer Badminton-Verband e. V.</w:t>
      </w:r>
      <w:r w:rsidRPr="00312916">
        <w:rPr>
          <w:rFonts w:ascii="Segoe UI" w:hAnsi="Segoe UI" w:cs="Segoe UI"/>
        </w:rPr>
        <w:tab/>
      </w:r>
      <w:hyperlink r:id="rId7" w:history="1">
        <w:r w:rsidR="00312916" w:rsidRPr="004468E2">
          <w:rPr>
            <w:rStyle w:val="Hyperlink"/>
            <w:rFonts w:ascii="Segoe UI" w:hAnsi="Segoe UI" w:cs="Segoe UI"/>
            <w:color w:val="23527C"/>
            <w:sz w:val="24"/>
            <w:szCs w:val="24"/>
          </w:rPr>
          <w:t>www.</w:t>
        </w:r>
        <w:r w:rsidR="00312916" w:rsidRPr="001337C7">
          <w:rPr>
            <w:rStyle w:val="Hyperlink"/>
            <w:rFonts w:ascii="Segoe UI" w:hAnsi="Segoe UI" w:cs="Segoe UI"/>
            <w:color w:val="23527C"/>
            <w:sz w:val="24"/>
            <w:szCs w:val="24"/>
          </w:rPr>
          <w:t>ba</w:t>
        </w:r>
        <w:r w:rsidR="00312916" w:rsidRPr="001337C7">
          <w:rPr>
            <w:rStyle w:val="Hyperlink"/>
            <w:rFonts w:ascii="Segoe UI" w:hAnsi="Segoe UI" w:cs="Segoe UI"/>
            <w:color w:val="23527C"/>
            <w:sz w:val="24"/>
            <w:szCs w:val="24"/>
          </w:rPr>
          <w:t>d</w:t>
        </w:r>
        <w:r w:rsidR="00312916" w:rsidRPr="001337C7">
          <w:rPr>
            <w:rStyle w:val="Hyperlink"/>
            <w:rFonts w:ascii="Segoe UI" w:hAnsi="Segoe UI" w:cs="Segoe UI"/>
            <w:color w:val="23527C"/>
            <w:sz w:val="24"/>
            <w:szCs w:val="24"/>
          </w:rPr>
          <w:t>minton</w:t>
        </w:r>
        <w:r w:rsidR="00312916" w:rsidRPr="004468E2">
          <w:rPr>
            <w:rStyle w:val="Hyperlink"/>
            <w:rFonts w:ascii="Segoe UI" w:hAnsi="Segoe UI" w:cs="Segoe UI"/>
            <w:color w:val="23527C"/>
            <w:sz w:val="24"/>
            <w:szCs w:val="24"/>
          </w:rPr>
          <w:t>-bbv.de</w:t>
        </w:r>
      </w:hyperlink>
      <w:r w:rsidRPr="00312916">
        <w:rPr>
          <w:rFonts w:ascii="Segoe UI" w:hAnsi="Segoe UI" w:cs="Segoe UI"/>
        </w:rPr>
        <w:br/>
      </w:r>
    </w:p>
    <w:p w14:paraId="41237D34" w14:textId="77777777" w:rsidR="00EC10C3" w:rsidRDefault="00F82D0D" w:rsidP="00F82D0D">
      <w:pPr>
        <w:tabs>
          <w:tab w:val="left" w:pos="2694"/>
        </w:tabs>
        <w:spacing w:after="0"/>
        <w:ind w:left="2693" w:hanging="2693"/>
        <w:rPr>
          <w:rFonts w:ascii="Segoe UI" w:hAnsi="Segoe UI" w:cs="Segoe UI"/>
          <w:b/>
          <w:color w:val="009FE3"/>
          <w:sz w:val="24"/>
          <w:szCs w:val="24"/>
        </w:rPr>
      </w:pPr>
      <w:r>
        <w:rPr>
          <w:rFonts w:ascii="Segoe UI" w:hAnsi="Segoe UI" w:cs="Segoe UI"/>
          <w:b/>
          <w:color w:val="009FE3"/>
          <w:sz w:val="24"/>
          <w:szCs w:val="24"/>
        </w:rPr>
        <w:t>Durchführungs</w:t>
      </w:r>
      <w:r w:rsidR="00EC10C3">
        <w:rPr>
          <w:rFonts w:ascii="Segoe UI" w:hAnsi="Segoe UI" w:cs="Segoe UI"/>
          <w:b/>
          <w:color w:val="009FE3"/>
          <w:sz w:val="24"/>
          <w:szCs w:val="24"/>
        </w:rPr>
        <w:t>-</w:t>
      </w:r>
    </w:p>
    <w:p w14:paraId="0A7C7BD9" w14:textId="516AAA17" w:rsidR="00F82D0D" w:rsidRPr="004156E3" w:rsidRDefault="00EC10C3" w:rsidP="00F82D0D">
      <w:pPr>
        <w:tabs>
          <w:tab w:val="left" w:pos="2694"/>
        </w:tabs>
        <w:spacing w:after="0"/>
        <w:ind w:left="2693" w:hanging="2693"/>
        <w:rPr>
          <w:rFonts w:ascii="Segoe UI" w:hAnsi="Segoe UI" w:cs="Segoe UI"/>
          <w:sz w:val="24"/>
          <w:szCs w:val="24"/>
          <w:highlight w:val="yellow"/>
        </w:rPr>
      </w:pPr>
      <w:r>
        <w:rPr>
          <w:rFonts w:ascii="Segoe UI" w:hAnsi="Segoe UI" w:cs="Segoe UI"/>
          <w:b/>
          <w:color w:val="009FE3"/>
          <w:sz w:val="24"/>
          <w:szCs w:val="24"/>
        </w:rPr>
        <w:t>b</w:t>
      </w:r>
      <w:r w:rsidR="00F82D0D">
        <w:rPr>
          <w:rFonts w:ascii="Segoe UI" w:hAnsi="Segoe UI" w:cs="Segoe UI"/>
          <w:b/>
          <w:color w:val="009FE3"/>
          <w:sz w:val="24"/>
          <w:szCs w:val="24"/>
        </w:rPr>
        <w:t>estimmungen</w:t>
      </w:r>
      <w:r>
        <w:rPr>
          <w:rFonts w:ascii="Segoe UI" w:hAnsi="Segoe UI" w:cs="Segoe UI"/>
          <w:b/>
          <w:color w:val="009FE3"/>
          <w:sz w:val="24"/>
          <w:szCs w:val="24"/>
        </w:rPr>
        <w:tab/>
      </w:r>
      <w:r w:rsidR="00F82D0D" w:rsidRPr="007011F1">
        <w:rPr>
          <w:rFonts w:ascii="Segoe UI" w:hAnsi="Segoe UI" w:cs="Segoe UI"/>
          <w:b/>
          <w:sz w:val="24"/>
          <w:szCs w:val="24"/>
        </w:rPr>
        <w:t>siehe Anlage III zur BBV</w:t>
      </w:r>
      <w:r w:rsidR="00CD5203">
        <w:rPr>
          <w:rFonts w:ascii="Segoe UI" w:hAnsi="Segoe UI" w:cs="Segoe UI"/>
          <w:b/>
          <w:sz w:val="24"/>
          <w:szCs w:val="24"/>
        </w:rPr>
        <w:t>-</w:t>
      </w:r>
      <w:r w:rsidR="00F82D0D" w:rsidRPr="007011F1">
        <w:rPr>
          <w:rFonts w:ascii="Segoe UI" w:hAnsi="Segoe UI" w:cs="Segoe UI"/>
          <w:b/>
          <w:sz w:val="24"/>
          <w:szCs w:val="24"/>
        </w:rPr>
        <w:t>Spielordnung</w:t>
      </w:r>
      <w:r>
        <w:rPr>
          <w:rFonts w:ascii="Segoe UI" w:hAnsi="Segoe UI" w:cs="Segoe UI"/>
          <w:b/>
          <w:sz w:val="24"/>
          <w:szCs w:val="24"/>
        </w:rPr>
        <w:t xml:space="preserve"> (Teil dieser Ausschreibung)</w:t>
      </w:r>
      <w:r w:rsidR="00F82D0D" w:rsidRPr="007011F1">
        <w:rPr>
          <w:rFonts w:ascii="Segoe UI" w:hAnsi="Segoe UI" w:cs="Segoe UI"/>
          <w:sz w:val="24"/>
          <w:szCs w:val="24"/>
        </w:rPr>
        <w:br/>
      </w:r>
    </w:p>
    <w:p w14:paraId="360288C2" w14:textId="555213AC" w:rsidR="002F1505" w:rsidRDefault="002F1505" w:rsidP="004468E2">
      <w:pPr>
        <w:tabs>
          <w:tab w:val="left" w:pos="2694"/>
          <w:tab w:val="right" w:pos="9827"/>
        </w:tabs>
        <w:spacing w:after="0"/>
        <w:ind w:left="2693" w:hanging="2693"/>
        <w:rPr>
          <w:rFonts w:ascii="Segoe UI" w:hAnsi="Segoe UI" w:cs="Segoe UI"/>
          <w:sz w:val="24"/>
          <w:szCs w:val="24"/>
        </w:rPr>
      </w:pPr>
      <w:r>
        <w:rPr>
          <w:rFonts w:ascii="Segoe UI" w:hAnsi="Segoe UI" w:cs="Segoe UI"/>
          <w:b/>
          <w:color w:val="009FE3"/>
          <w:sz w:val="24"/>
          <w:szCs w:val="24"/>
        </w:rPr>
        <w:t>Austragungszeit</w:t>
      </w:r>
      <w:r>
        <w:rPr>
          <w:rFonts w:ascii="Segoe UI" w:hAnsi="Segoe UI" w:cs="Segoe UI"/>
          <w:b/>
          <w:color w:val="009FE3"/>
          <w:sz w:val="24"/>
          <w:szCs w:val="24"/>
        </w:rPr>
        <w:tab/>
      </w:r>
      <w:r w:rsidRPr="002F1505">
        <w:rPr>
          <w:rFonts w:ascii="Segoe UI" w:hAnsi="Segoe UI" w:cs="Segoe UI"/>
          <w:b/>
          <w:sz w:val="24"/>
          <w:szCs w:val="24"/>
        </w:rPr>
        <w:t>Vorrunde:</w:t>
      </w:r>
      <w:r>
        <w:rPr>
          <w:rFonts w:ascii="Segoe UI" w:hAnsi="Segoe UI" w:cs="Segoe UI"/>
          <w:sz w:val="24"/>
          <w:szCs w:val="24"/>
        </w:rPr>
        <w:tab/>
      </w:r>
      <w:r w:rsidR="00B810B2">
        <w:rPr>
          <w:rFonts w:ascii="Segoe UI" w:hAnsi="Segoe UI" w:cs="Segoe UI"/>
          <w:sz w:val="24"/>
          <w:szCs w:val="24"/>
        </w:rPr>
        <w:t>25</w:t>
      </w:r>
      <w:r>
        <w:rPr>
          <w:rFonts w:ascii="Segoe UI" w:hAnsi="Segoe UI" w:cs="Segoe UI"/>
          <w:sz w:val="24"/>
          <w:szCs w:val="24"/>
        </w:rPr>
        <w:t>.</w:t>
      </w:r>
      <w:r w:rsidR="00B94C9A">
        <w:rPr>
          <w:rFonts w:ascii="Segoe UI" w:hAnsi="Segoe UI" w:cs="Segoe UI"/>
          <w:sz w:val="24"/>
          <w:szCs w:val="24"/>
        </w:rPr>
        <w:t>06.202</w:t>
      </w:r>
      <w:r w:rsidR="009820A7">
        <w:rPr>
          <w:rFonts w:ascii="Segoe UI" w:hAnsi="Segoe UI" w:cs="Segoe UI"/>
          <w:sz w:val="24"/>
          <w:szCs w:val="24"/>
        </w:rPr>
        <w:t>2</w:t>
      </w:r>
      <w:r w:rsidR="00B94C9A">
        <w:rPr>
          <w:rFonts w:ascii="Segoe UI" w:hAnsi="Segoe UI" w:cs="Segoe UI"/>
          <w:sz w:val="24"/>
          <w:szCs w:val="24"/>
        </w:rPr>
        <w:t xml:space="preserve"> oder</w:t>
      </w:r>
      <w:r>
        <w:rPr>
          <w:rFonts w:ascii="Segoe UI" w:hAnsi="Segoe UI" w:cs="Segoe UI"/>
          <w:sz w:val="24"/>
          <w:szCs w:val="24"/>
        </w:rPr>
        <w:t xml:space="preserve"> </w:t>
      </w:r>
      <w:r w:rsidR="00B810B2">
        <w:rPr>
          <w:rFonts w:ascii="Segoe UI" w:hAnsi="Segoe UI" w:cs="Segoe UI"/>
          <w:sz w:val="24"/>
          <w:szCs w:val="24"/>
        </w:rPr>
        <w:t>26</w:t>
      </w:r>
      <w:r>
        <w:rPr>
          <w:rFonts w:ascii="Segoe UI" w:hAnsi="Segoe UI" w:cs="Segoe UI"/>
          <w:sz w:val="24"/>
          <w:szCs w:val="24"/>
        </w:rPr>
        <w:t>.06.202</w:t>
      </w:r>
      <w:r w:rsidR="009820A7">
        <w:rPr>
          <w:rFonts w:ascii="Segoe UI" w:hAnsi="Segoe UI" w:cs="Segoe UI"/>
          <w:sz w:val="24"/>
          <w:szCs w:val="24"/>
        </w:rPr>
        <w:t>2</w:t>
      </w:r>
      <w:r w:rsidR="000F6C07">
        <w:rPr>
          <w:rFonts w:ascii="Segoe UI" w:hAnsi="Segoe UI" w:cs="Segoe UI"/>
          <w:sz w:val="24"/>
          <w:szCs w:val="24"/>
        </w:rPr>
        <w:t xml:space="preserve">, Beginn </w:t>
      </w:r>
      <w:r w:rsidR="00B94C9A">
        <w:rPr>
          <w:rFonts w:ascii="Segoe UI" w:hAnsi="Segoe UI" w:cs="Segoe UI"/>
          <w:sz w:val="24"/>
          <w:szCs w:val="24"/>
        </w:rPr>
        <w:t xml:space="preserve">jeweils </w:t>
      </w:r>
      <w:r w:rsidR="000F6C07">
        <w:rPr>
          <w:rFonts w:ascii="Segoe UI" w:hAnsi="Segoe UI" w:cs="Segoe UI"/>
          <w:sz w:val="24"/>
          <w:szCs w:val="24"/>
        </w:rPr>
        <w:t>10:00 Uhr</w:t>
      </w:r>
      <w:r>
        <w:rPr>
          <w:rFonts w:ascii="Segoe UI" w:hAnsi="Segoe UI" w:cs="Segoe UI"/>
          <w:sz w:val="24"/>
          <w:szCs w:val="24"/>
        </w:rPr>
        <w:br/>
      </w:r>
      <w:r>
        <w:rPr>
          <w:rFonts w:ascii="Segoe UI" w:hAnsi="Segoe UI" w:cs="Segoe UI"/>
          <w:sz w:val="24"/>
          <w:szCs w:val="24"/>
        </w:rPr>
        <w:br/>
      </w:r>
      <w:r w:rsidRPr="002F1505">
        <w:rPr>
          <w:rFonts w:ascii="Segoe UI" w:hAnsi="Segoe UI" w:cs="Segoe UI"/>
          <w:b/>
          <w:bCs/>
          <w:sz w:val="24"/>
          <w:szCs w:val="24"/>
        </w:rPr>
        <w:t>Endrunde:</w:t>
      </w:r>
      <w:r>
        <w:rPr>
          <w:rFonts w:ascii="Segoe UI" w:hAnsi="Segoe UI" w:cs="Segoe UI"/>
          <w:sz w:val="24"/>
          <w:szCs w:val="24"/>
        </w:rPr>
        <w:tab/>
      </w:r>
      <w:r w:rsidR="00B94C9A">
        <w:rPr>
          <w:rFonts w:ascii="Segoe UI" w:hAnsi="Segoe UI" w:cs="Segoe UI"/>
          <w:sz w:val="24"/>
          <w:szCs w:val="24"/>
        </w:rPr>
        <w:t xml:space="preserve">Samstag, </w:t>
      </w:r>
      <w:r>
        <w:rPr>
          <w:rFonts w:ascii="Segoe UI" w:hAnsi="Segoe UI" w:cs="Segoe UI"/>
          <w:sz w:val="24"/>
          <w:szCs w:val="24"/>
        </w:rPr>
        <w:t>0</w:t>
      </w:r>
      <w:r w:rsidR="009820A7">
        <w:rPr>
          <w:rFonts w:ascii="Segoe UI" w:hAnsi="Segoe UI" w:cs="Segoe UI"/>
          <w:sz w:val="24"/>
          <w:szCs w:val="24"/>
        </w:rPr>
        <w:t>9</w:t>
      </w:r>
      <w:r>
        <w:rPr>
          <w:rFonts w:ascii="Segoe UI" w:hAnsi="Segoe UI" w:cs="Segoe UI"/>
          <w:sz w:val="24"/>
          <w:szCs w:val="24"/>
        </w:rPr>
        <w:t>.07.202</w:t>
      </w:r>
      <w:r w:rsidR="009820A7">
        <w:rPr>
          <w:rFonts w:ascii="Segoe UI" w:hAnsi="Segoe UI" w:cs="Segoe UI"/>
          <w:sz w:val="24"/>
          <w:szCs w:val="24"/>
        </w:rPr>
        <w:t>2</w:t>
      </w:r>
      <w:r w:rsidR="000F6C07">
        <w:rPr>
          <w:rFonts w:ascii="Segoe UI" w:hAnsi="Segoe UI" w:cs="Segoe UI"/>
          <w:sz w:val="24"/>
          <w:szCs w:val="24"/>
        </w:rPr>
        <w:t>, Beginn 10:00 Uhr</w:t>
      </w:r>
      <w:r>
        <w:rPr>
          <w:rFonts w:ascii="Segoe UI" w:hAnsi="Segoe UI" w:cs="Segoe UI"/>
          <w:sz w:val="24"/>
          <w:szCs w:val="24"/>
        </w:rPr>
        <w:br/>
      </w:r>
    </w:p>
    <w:p w14:paraId="0BC4A301" w14:textId="196E2156" w:rsidR="0089259C" w:rsidRDefault="0089259C" w:rsidP="004468E2">
      <w:pPr>
        <w:tabs>
          <w:tab w:val="left" w:pos="2694"/>
          <w:tab w:val="right" w:pos="9827"/>
        </w:tabs>
        <w:spacing w:after="0"/>
        <w:ind w:left="2693" w:hanging="2693"/>
        <w:rPr>
          <w:rFonts w:ascii="Segoe UI" w:hAnsi="Segoe UI" w:cs="Segoe UI"/>
          <w:sz w:val="24"/>
          <w:szCs w:val="24"/>
        </w:rPr>
      </w:pPr>
      <w:r w:rsidRPr="004468E2">
        <w:rPr>
          <w:rFonts w:ascii="Segoe UI" w:hAnsi="Segoe UI" w:cs="Segoe UI"/>
          <w:b/>
          <w:color w:val="009FE3"/>
          <w:sz w:val="24"/>
          <w:szCs w:val="24"/>
        </w:rPr>
        <w:t>Ausrichter</w:t>
      </w:r>
      <w:r>
        <w:rPr>
          <w:rFonts w:ascii="Segoe UI" w:hAnsi="Segoe UI" w:cs="Segoe UI"/>
          <w:b/>
          <w:color w:val="009FE3"/>
          <w:sz w:val="24"/>
          <w:szCs w:val="24"/>
        </w:rPr>
        <w:t xml:space="preserve"> Endrunde</w:t>
      </w:r>
      <w:r w:rsidRPr="005B1D5A">
        <w:rPr>
          <w:rFonts w:ascii="Arial" w:hAnsi="Arial" w:cs="Arial"/>
          <w:b/>
        </w:rPr>
        <w:tab/>
      </w:r>
      <w:r w:rsidR="001C54BB">
        <w:rPr>
          <w:rFonts w:ascii="Arial" w:hAnsi="Arial" w:cs="Arial"/>
          <w:b/>
        </w:rPr>
        <w:t>TSV Starnberg von 1880 e.V.</w:t>
      </w:r>
      <w:r w:rsidRPr="00FE5EF7">
        <w:rPr>
          <w:rFonts w:ascii="Arial" w:hAnsi="Arial" w:cs="Arial"/>
          <w:bCs/>
        </w:rPr>
        <w:br/>
      </w:r>
    </w:p>
    <w:p w14:paraId="3ACECC98" w14:textId="0332AD31" w:rsidR="00EB48D6" w:rsidRPr="00EA5758" w:rsidRDefault="00EB48D6" w:rsidP="0089259C">
      <w:pPr>
        <w:tabs>
          <w:tab w:val="left" w:pos="2694"/>
          <w:tab w:val="right" w:pos="9827"/>
        </w:tabs>
        <w:spacing w:after="0"/>
        <w:ind w:left="2693" w:hanging="2693"/>
        <w:rPr>
          <w:rFonts w:ascii="Segoe UI" w:hAnsi="Segoe UI" w:cs="Segoe UI"/>
          <w:sz w:val="24"/>
          <w:szCs w:val="24"/>
        </w:rPr>
      </w:pPr>
      <w:r>
        <w:rPr>
          <w:rFonts w:ascii="Segoe UI" w:hAnsi="Segoe UI" w:cs="Segoe UI"/>
          <w:b/>
          <w:color w:val="009FE3"/>
          <w:sz w:val="24"/>
          <w:szCs w:val="24"/>
        </w:rPr>
        <w:t>Meldeberechtigungen</w:t>
      </w:r>
      <w:r>
        <w:rPr>
          <w:rFonts w:ascii="Segoe UI" w:hAnsi="Segoe UI" w:cs="Segoe UI"/>
          <w:b/>
          <w:color w:val="009FE3"/>
          <w:sz w:val="24"/>
          <w:szCs w:val="24"/>
        </w:rPr>
        <w:tab/>
      </w:r>
      <w:r w:rsidRPr="00EB48D6">
        <w:rPr>
          <w:rFonts w:ascii="Segoe UI" w:hAnsi="Segoe UI" w:cs="Segoe UI"/>
          <w:b/>
          <w:sz w:val="24"/>
          <w:szCs w:val="24"/>
        </w:rPr>
        <w:t xml:space="preserve">Klasse </w:t>
      </w:r>
      <w:r w:rsidR="003D0E43">
        <w:rPr>
          <w:rFonts w:ascii="Segoe UI" w:hAnsi="Segoe UI" w:cs="Segoe UI"/>
          <w:b/>
          <w:sz w:val="24"/>
          <w:szCs w:val="24"/>
        </w:rPr>
        <w:t>I</w:t>
      </w:r>
      <w:r w:rsidRPr="00EB48D6">
        <w:rPr>
          <w:rFonts w:ascii="Segoe UI" w:hAnsi="Segoe UI" w:cs="Segoe UI"/>
          <w:b/>
          <w:sz w:val="24"/>
          <w:szCs w:val="24"/>
        </w:rPr>
        <w:t>:</w:t>
      </w:r>
      <w:r w:rsidRPr="00EB48D6">
        <w:rPr>
          <w:rFonts w:ascii="Segoe UI" w:hAnsi="Segoe UI" w:cs="Segoe UI"/>
          <w:sz w:val="24"/>
          <w:szCs w:val="24"/>
        </w:rPr>
        <w:t xml:space="preserve"> </w:t>
      </w:r>
      <w:r>
        <w:rPr>
          <w:rFonts w:ascii="Segoe UI" w:hAnsi="Segoe UI" w:cs="Segoe UI"/>
          <w:sz w:val="24"/>
          <w:szCs w:val="24"/>
        </w:rPr>
        <w:t>Mannschaften der Bundesligen und der Regionalligen</w:t>
      </w:r>
      <w:r>
        <w:rPr>
          <w:rFonts w:ascii="Segoe UI" w:hAnsi="Segoe UI" w:cs="Segoe UI"/>
          <w:sz w:val="24"/>
          <w:szCs w:val="24"/>
        </w:rPr>
        <w:br/>
      </w:r>
      <w:r w:rsidRPr="002F1505">
        <w:rPr>
          <w:rFonts w:ascii="Segoe UI" w:hAnsi="Segoe UI" w:cs="Segoe UI"/>
          <w:b/>
          <w:bCs/>
          <w:sz w:val="24"/>
          <w:szCs w:val="24"/>
        </w:rPr>
        <w:t xml:space="preserve">Klasse </w:t>
      </w:r>
      <w:r w:rsidR="003D0E43">
        <w:rPr>
          <w:rFonts w:ascii="Segoe UI" w:hAnsi="Segoe UI" w:cs="Segoe UI"/>
          <w:b/>
          <w:bCs/>
          <w:sz w:val="24"/>
          <w:szCs w:val="24"/>
        </w:rPr>
        <w:t>II</w:t>
      </w:r>
      <w:r w:rsidRPr="002F1505">
        <w:rPr>
          <w:rFonts w:ascii="Segoe UI" w:hAnsi="Segoe UI" w:cs="Segoe UI"/>
          <w:b/>
          <w:bCs/>
          <w:sz w:val="24"/>
          <w:szCs w:val="24"/>
        </w:rPr>
        <w:t>:</w:t>
      </w:r>
      <w:r>
        <w:rPr>
          <w:rFonts w:ascii="Segoe UI" w:hAnsi="Segoe UI" w:cs="Segoe UI"/>
          <w:sz w:val="24"/>
          <w:szCs w:val="24"/>
        </w:rPr>
        <w:t xml:space="preserve"> Mannschaften der Oberliga Bayern und der Bayernligen</w:t>
      </w:r>
      <w:r>
        <w:rPr>
          <w:rFonts w:ascii="Segoe UI" w:hAnsi="Segoe UI" w:cs="Segoe UI"/>
          <w:sz w:val="24"/>
          <w:szCs w:val="24"/>
        </w:rPr>
        <w:br/>
      </w:r>
      <w:r w:rsidRPr="002F1505">
        <w:rPr>
          <w:rFonts w:ascii="Segoe UI" w:hAnsi="Segoe UI" w:cs="Segoe UI"/>
          <w:b/>
          <w:bCs/>
          <w:sz w:val="24"/>
          <w:szCs w:val="24"/>
        </w:rPr>
        <w:t xml:space="preserve">Klasse </w:t>
      </w:r>
      <w:r w:rsidR="003D0E43">
        <w:rPr>
          <w:rFonts w:ascii="Segoe UI" w:hAnsi="Segoe UI" w:cs="Segoe UI"/>
          <w:b/>
          <w:bCs/>
          <w:sz w:val="24"/>
          <w:szCs w:val="24"/>
        </w:rPr>
        <w:t>III</w:t>
      </w:r>
      <w:r w:rsidRPr="002F1505">
        <w:rPr>
          <w:rFonts w:ascii="Segoe UI" w:hAnsi="Segoe UI" w:cs="Segoe UI"/>
          <w:b/>
          <w:bCs/>
          <w:sz w:val="24"/>
          <w:szCs w:val="24"/>
        </w:rPr>
        <w:t>:</w:t>
      </w:r>
      <w:r>
        <w:rPr>
          <w:rFonts w:ascii="Segoe UI" w:hAnsi="Segoe UI" w:cs="Segoe UI"/>
          <w:sz w:val="24"/>
          <w:szCs w:val="24"/>
        </w:rPr>
        <w:t xml:space="preserve"> Mannschaften der Bezirksoberligen und der Bezirksligen</w:t>
      </w:r>
      <w:r>
        <w:rPr>
          <w:rFonts w:ascii="Segoe UI" w:hAnsi="Segoe UI" w:cs="Segoe UI"/>
          <w:sz w:val="24"/>
          <w:szCs w:val="24"/>
        </w:rPr>
        <w:br/>
      </w:r>
      <w:r w:rsidRPr="002F1505">
        <w:rPr>
          <w:rFonts w:ascii="Segoe UI" w:hAnsi="Segoe UI" w:cs="Segoe UI"/>
          <w:b/>
          <w:bCs/>
          <w:sz w:val="24"/>
          <w:szCs w:val="24"/>
        </w:rPr>
        <w:t xml:space="preserve">Klasse </w:t>
      </w:r>
      <w:r w:rsidR="003D0E43">
        <w:rPr>
          <w:rFonts w:ascii="Segoe UI" w:hAnsi="Segoe UI" w:cs="Segoe UI"/>
          <w:b/>
          <w:bCs/>
          <w:sz w:val="24"/>
          <w:szCs w:val="24"/>
        </w:rPr>
        <w:t>IV</w:t>
      </w:r>
      <w:r w:rsidRPr="002F1505">
        <w:rPr>
          <w:rFonts w:ascii="Segoe UI" w:hAnsi="Segoe UI" w:cs="Segoe UI"/>
          <w:b/>
          <w:bCs/>
          <w:sz w:val="24"/>
          <w:szCs w:val="24"/>
        </w:rPr>
        <w:t>:</w:t>
      </w:r>
      <w:r>
        <w:rPr>
          <w:rFonts w:ascii="Segoe UI" w:hAnsi="Segoe UI" w:cs="Segoe UI"/>
          <w:sz w:val="24"/>
          <w:szCs w:val="24"/>
        </w:rPr>
        <w:t xml:space="preserve"> Mannschaften der Bezirksklassen A und B</w:t>
      </w:r>
      <w:r w:rsidR="002F1505">
        <w:rPr>
          <w:rFonts w:ascii="Segoe UI" w:hAnsi="Segoe UI" w:cs="Segoe UI"/>
          <w:sz w:val="24"/>
          <w:szCs w:val="24"/>
        </w:rPr>
        <w:br/>
      </w:r>
      <w:r w:rsidR="0089259C">
        <w:rPr>
          <w:rFonts w:ascii="Segoe UI" w:hAnsi="Segoe UI" w:cs="Segoe UI"/>
          <w:sz w:val="24"/>
          <w:szCs w:val="24"/>
        </w:rPr>
        <w:br/>
      </w:r>
      <w:r w:rsidR="0089259C" w:rsidRPr="0089259C">
        <w:rPr>
          <w:rFonts w:ascii="Segoe UI" w:hAnsi="Segoe UI" w:cs="Segoe UI"/>
          <w:sz w:val="24"/>
          <w:szCs w:val="24"/>
        </w:rPr>
        <w:t>Jeder Verein im BBV kann für die jeweiligen Spielklassen eine oder mehrere Pokalmannschaft(en) mit den dazugehörigen Spieler*innen melden</w:t>
      </w:r>
      <w:r w:rsidR="0089259C">
        <w:rPr>
          <w:rFonts w:ascii="Segoe UI" w:hAnsi="Segoe UI" w:cs="Segoe UI"/>
          <w:sz w:val="24"/>
          <w:szCs w:val="24"/>
        </w:rPr>
        <w:t>, d</w:t>
      </w:r>
      <w:r w:rsidR="0089259C" w:rsidRPr="0089259C">
        <w:rPr>
          <w:rFonts w:ascii="Segoe UI" w:hAnsi="Segoe UI" w:cs="Segoe UI"/>
          <w:sz w:val="24"/>
          <w:szCs w:val="24"/>
        </w:rPr>
        <w:t>ie Spielklasse muss der Zugehörigkeit der Mannschaft(en)</w:t>
      </w:r>
      <w:r w:rsidR="0089259C">
        <w:rPr>
          <w:rFonts w:ascii="Segoe UI" w:hAnsi="Segoe UI" w:cs="Segoe UI"/>
          <w:sz w:val="24"/>
          <w:szCs w:val="24"/>
        </w:rPr>
        <w:t xml:space="preserve"> </w:t>
      </w:r>
      <w:r w:rsidR="0089259C" w:rsidRPr="0089259C">
        <w:rPr>
          <w:rFonts w:ascii="Segoe UI" w:hAnsi="Segoe UI" w:cs="Segoe UI"/>
          <w:sz w:val="24"/>
          <w:szCs w:val="24"/>
        </w:rPr>
        <w:t xml:space="preserve">in der abgelaufenen Spielzeit </w:t>
      </w:r>
      <w:r w:rsidR="00FE5EF7">
        <w:rPr>
          <w:rFonts w:ascii="Segoe UI" w:hAnsi="Segoe UI" w:cs="Segoe UI"/>
          <w:sz w:val="24"/>
          <w:szCs w:val="24"/>
        </w:rPr>
        <w:t>202</w:t>
      </w:r>
      <w:r w:rsidR="009820A7">
        <w:rPr>
          <w:rFonts w:ascii="Segoe UI" w:hAnsi="Segoe UI" w:cs="Segoe UI"/>
          <w:sz w:val="24"/>
          <w:szCs w:val="24"/>
        </w:rPr>
        <w:t>1</w:t>
      </w:r>
      <w:r w:rsidR="00FE5EF7">
        <w:rPr>
          <w:rFonts w:ascii="Segoe UI" w:hAnsi="Segoe UI" w:cs="Segoe UI"/>
          <w:sz w:val="24"/>
          <w:szCs w:val="24"/>
        </w:rPr>
        <w:t>/202</w:t>
      </w:r>
      <w:r w:rsidR="009820A7">
        <w:rPr>
          <w:rFonts w:ascii="Segoe UI" w:hAnsi="Segoe UI" w:cs="Segoe UI"/>
          <w:sz w:val="24"/>
          <w:szCs w:val="24"/>
        </w:rPr>
        <w:t>2</w:t>
      </w:r>
      <w:r w:rsidR="00FE5EF7">
        <w:rPr>
          <w:rFonts w:ascii="Segoe UI" w:hAnsi="Segoe UI" w:cs="Segoe UI"/>
          <w:sz w:val="24"/>
          <w:szCs w:val="24"/>
        </w:rPr>
        <w:t xml:space="preserve"> </w:t>
      </w:r>
      <w:r w:rsidR="0089259C" w:rsidRPr="0089259C">
        <w:rPr>
          <w:rFonts w:ascii="Segoe UI" w:hAnsi="Segoe UI" w:cs="Segoe UI"/>
          <w:sz w:val="24"/>
          <w:szCs w:val="24"/>
        </w:rPr>
        <w:t>entsprechen.</w:t>
      </w:r>
      <w:r w:rsidR="0089259C">
        <w:rPr>
          <w:rFonts w:ascii="Segoe UI" w:hAnsi="Segoe UI" w:cs="Segoe UI"/>
          <w:sz w:val="24"/>
          <w:szCs w:val="24"/>
        </w:rPr>
        <w:br/>
      </w:r>
      <w:r w:rsidR="0089259C">
        <w:rPr>
          <w:rFonts w:ascii="Segoe UI" w:hAnsi="Segoe UI" w:cs="Segoe UI"/>
          <w:sz w:val="24"/>
          <w:szCs w:val="24"/>
        </w:rPr>
        <w:br/>
      </w:r>
      <w:r w:rsidR="00F82D0D">
        <w:rPr>
          <w:rFonts w:ascii="Segoe UI" w:hAnsi="Segoe UI" w:cs="Segoe UI"/>
          <w:sz w:val="24"/>
          <w:szCs w:val="24"/>
        </w:rPr>
        <w:t xml:space="preserve">Weitere </w:t>
      </w:r>
      <w:r w:rsidR="0089259C">
        <w:rPr>
          <w:rFonts w:ascii="Segoe UI" w:hAnsi="Segoe UI" w:cs="Segoe UI"/>
          <w:sz w:val="24"/>
          <w:szCs w:val="24"/>
        </w:rPr>
        <w:t xml:space="preserve">Bestimmungen </w:t>
      </w:r>
      <w:r w:rsidR="00971E05">
        <w:rPr>
          <w:rFonts w:ascii="Segoe UI" w:hAnsi="Segoe UI" w:cs="Segoe UI"/>
          <w:sz w:val="24"/>
          <w:szCs w:val="24"/>
        </w:rPr>
        <w:t xml:space="preserve">für die teilnehmenden </w:t>
      </w:r>
      <w:r w:rsidR="00F82D0D">
        <w:rPr>
          <w:rFonts w:ascii="Segoe UI" w:hAnsi="Segoe UI" w:cs="Segoe UI"/>
          <w:sz w:val="24"/>
          <w:szCs w:val="24"/>
        </w:rPr>
        <w:t xml:space="preserve">Mannschaften und </w:t>
      </w:r>
      <w:r w:rsidR="00971E05">
        <w:rPr>
          <w:rFonts w:ascii="Segoe UI" w:hAnsi="Segoe UI" w:cs="Segoe UI"/>
          <w:sz w:val="24"/>
          <w:szCs w:val="24"/>
        </w:rPr>
        <w:t>Spieler</w:t>
      </w:r>
      <w:r w:rsidR="00F82D0D">
        <w:rPr>
          <w:rFonts w:ascii="Segoe UI" w:hAnsi="Segoe UI" w:cs="Segoe UI"/>
          <w:sz w:val="24"/>
          <w:szCs w:val="24"/>
        </w:rPr>
        <w:t>*innen</w:t>
      </w:r>
      <w:r w:rsidR="00971E05">
        <w:rPr>
          <w:rFonts w:ascii="Segoe UI" w:hAnsi="Segoe UI" w:cs="Segoe UI"/>
          <w:sz w:val="24"/>
          <w:szCs w:val="24"/>
        </w:rPr>
        <w:t xml:space="preserve"> sind in Abschnitt 4 der Durchführungsbestimmungen festgelegt.</w:t>
      </w:r>
      <w:r w:rsidR="00B94C9A">
        <w:rPr>
          <w:rFonts w:ascii="Segoe UI" w:hAnsi="Segoe UI" w:cs="Segoe UI"/>
          <w:sz w:val="24"/>
          <w:szCs w:val="24"/>
        </w:rPr>
        <w:t xml:space="preserve"> </w:t>
      </w:r>
      <w:r w:rsidR="00F82D0D">
        <w:rPr>
          <w:rFonts w:ascii="Segoe UI" w:hAnsi="Segoe UI" w:cs="Segoe UI"/>
          <w:sz w:val="24"/>
          <w:szCs w:val="24"/>
        </w:rPr>
        <w:br/>
      </w:r>
    </w:p>
    <w:p w14:paraId="7FD4BCA5" w14:textId="606ED2CA" w:rsidR="00762BE9" w:rsidRPr="004156E3" w:rsidRDefault="00762BE9" w:rsidP="000F6C07">
      <w:pPr>
        <w:tabs>
          <w:tab w:val="left" w:pos="2694"/>
        </w:tabs>
        <w:spacing w:after="0"/>
        <w:ind w:left="2693" w:hanging="2693"/>
        <w:rPr>
          <w:rFonts w:ascii="Segoe UI" w:hAnsi="Segoe UI" w:cs="Segoe UI"/>
          <w:sz w:val="24"/>
          <w:szCs w:val="24"/>
        </w:rPr>
      </w:pPr>
      <w:r w:rsidRPr="004156E3">
        <w:rPr>
          <w:rFonts w:ascii="Segoe UI" w:hAnsi="Segoe UI" w:cs="Segoe UI"/>
          <w:b/>
          <w:color w:val="009FE3"/>
          <w:sz w:val="24"/>
          <w:szCs w:val="24"/>
        </w:rPr>
        <w:lastRenderedPageBreak/>
        <w:t>Disziplinen</w:t>
      </w:r>
      <w:r w:rsidRPr="004156E3">
        <w:rPr>
          <w:rFonts w:ascii="Segoe UI" w:hAnsi="Segoe UI" w:cs="Segoe UI"/>
          <w:b/>
          <w:sz w:val="24"/>
          <w:szCs w:val="24"/>
        </w:rPr>
        <w:tab/>
      </w:r>
      <w:r w:rsidR="000F6C07" w:rsidRPr="000F6C07">
        <w:rPr>
          <w:rFonts w:ascii="Segoe UI" w:hAnsi="Segoe UI" w:cs="Segoe UI"/>
          <w:bCs/>
          <w:sz w:val="24"/>
          <w:szCs w:val="24"/>
        </w:rPr>
        <w:t xml:space="preserve">Der </w:t>
      </w:r>
      <w:r w:rsidR="000F6C07" w:rsidRPr="000F6C07">
        <w:rPr>
          <w:rFonts w:ascii="Segoe UI" w:hAnsi="Segoe UI" w:cs="Segoe UI"/>
          <w:sz w:val="24"/>
          <w:szCs w:val="24"/>
        </w:rPr>
        <w:t>Mannschaftswettkampf besteht aus fünf Spielen: DE, HE1, HE2, HD, MX, wobei ein*e</w:t>
      </w:r>
      <w:r w:rsidR="000F6C07">
        <w:rPr>
          <w:rFonts w:ascii="Segoe UI" w:hAnsi="Segoe UI" w:cs="Segoe UI"/>
          <w:sz w:val="24"/>
          <w:szCs w:val="24"/>
        </w:rPr>
        <w:t xml:space="preserve"> </w:t>
      </w:r>
      <w:r w:rsidR="000F6C07" w:rsidRPr="000F6C07">
        <w:rPr>
          <w:rFonts w:ascii="Segoe UI" w:hAnsi="Segoe UI" w:cs="Segoe UI"/>
          <w:sz w:val="24"/>
          <w:szCs w:val="24"/>
        </w:rPr>
        <w:t>Spieler*in nur in 2 Spielen verschiedener Disziplinen antreten darf</w:t>
      </w:r>
      <w:r w:rsidR="003E3009" w:rsidRPr="003E3009">
        <w:rPr>
          <w:rFonts w:ascii="Segoe UI" w:hAnsi="Segoe UI" w:cs="Segoe UI"/>
          <w:sz w:val="24"/>
          <w:szCs w:val="24"/>
        </w:rPr>
        <w:t>.</w:t>
      </w:r>
      <w:r w:rsidR="00971E05">
        <w:rPr>
          <w:rFonts w:ascii="Segoe UI" w:hAnsi="Segoe UI" w:cs="Segoe UI"/>
          <w:sz w:val="24"/>
          <w:szCs w:val="24"/>
        </w:rPr>
        <w:br/>
      </w:r>
      <w:r w:rsidR="00971E05">
        <w:rPr>
          <w:rFonts w:ascii="Segoe UI" w:hAnsi="Segoe UI" w:cs="Segoe UI"/>
          <w:sz w:val="24"/>
          <w:szCs w:val="24"/>
        </w:rPr>
        <w:br/>
        <w:t>Weitere Festlegungen bezüglich der Meldung und des Einsatzes der Spieler*innen behandelt der Abschnitt 5 der Durchführungs</w:t>
      </w:r>
      <w:r w:rsidR="007116F3">
        <w:rPr>
          <w:rFonts w:ascii="Segoe UI" w:hAnsi="Segoe UI" w:cs="Segoe UI"/>
          <w:sz w:val="24"/>
          <w:szCs w:val="24"/>
        </w:rPr>
        <w:t>-</w:t>
      </w:r>
      <w:r w:rsidR="00971E05">
        <w:rPr>
          <w:rFonts w:ascii="Segoe UI" w:hAnsi="Segoe UI" w:cs="Segoe UI"/>
          <w:sz w:val="24"/>
          <w:szCs w:val="24"/>
        </w:rPr>
        <w:t>bestimmungen</w:t>
      </w:r>
      <w:r w:rsidR="0058227E">
        <w:rPr>
          <w:rFonts w:ascii="Segoe UI" w:hAnsi="Segoe UI" w:cs="Segoe UI"/>
          <w:sz w:val="24"/>
          <w:szCs w:val="24"/>
        </w:rPr>
        <w:t>.</w:t>
      </w:r>
      <w:r w:rsidRPr="004156E3">
        <w:rPr>
          <w:rFonts w:ascii="Segoe UI" w:hAnsi="Segoe UI" w:cs="Segoe UI"/>
          <w:sz w:val="24"/>
          <w:szCs w:val="24"/>
        </w:rPr>
        <w:br/>
      </w:r>
    </w:p>
    <w:p w14:paraId="22E53710" w14:textId="3757BB00" w:rsidR="00971E05" w:rsidRDefault="00762BE9" w:rsidP="00695C4D">
      <w:pPr>
        <w:spacing w:after="0"/>
        <w:ind w:left="2693" w:hanging="2693"/>
        <w:rPr>
          <w:rStyle w:val="Hyperlink"/>
          <w:rFonts w:ascii="Segoe UI" w:hAnsi="Segoe UI" w:cs="Segoe UI"/>
          <w:color w:val="23527C"/>
          <w:sz w:val="24"/>
          <w:szCs w:val="24"/>
        </w:rPr>
      </w:pPr>
      <w:r w:rsidRPr="00926475">
        <w:rPr>
          <w:rFonts w:ascii="Segoe UI" w:hAnsi="Segoe UI" w:cs="Segoe UI"/>
          <w:b/>
          <w:color w:val="009FE3"/>
          <w:sz w:val="24"/>
          <w:szCs w:val="24"/>
        </w:rPr>
        <w:t>Meldungen</w:t>
      </w:r>
      <w:r w:rsidRPr="001337C7">
        <w:rPr>
          <w:rFonts w:ascii="Segoe UI" w:hAnsi="Segoe UI" w:cs="Segoe UI"/>
          <w:b/>
          <w:sz w:val="24"/>
          <w:szCs w:val="24"/>
        </w:rPr>
        <w:tab/>
      </w:r>
      <w:r w:rsidR="00971E05">
        <w:rPr>
          <w:rFonts w:ascii="Segoe UI" w:hAnsi="Segoe UI" w:cs="Segoe UI"/>
          <w:sz w:val="24"/>
          <w:szCs w:val="24"/>
        </w:rPr>
        <w:t>Die</w:t>
      </w:r>
      <w:r w:rsidR="007015FD" w:rsidRPr="007015FD">
        <w:rPr>
          <w:rFonts w:ascii="Segoe UI" w:hAnsi="Segoe UI" w:cs="Segoe UI"/>
          <w:sz w:val="24"/>
          <w:szCs w:val="24"/>
        </w:rPr>
        <w:t xml:space="preserve"> Verein</w:t>
      </w:r>
      <w:r w:rsidR="00971E05">
        <w:rPr>
          <w:rFonts w:ascii="Segoe UI" w:hAnsi="Segoe UI" w:cs="Segoe UI"/>
          <w:sz w:val="24"/>
          <w:szCs w:val="24"/>
        </w:rPr>
        <w:t>e</w:t>
      </w:r>
      <w:r w:rsidR="007015FD" w:rsidRPr="007015FD">
        <w:rPr>
          <w:rFonts w:ascii="Segoe UI" w:hAnsi="Segoe UI" w:cs="Segoe UI"/>
          <w:sz w:val="24"/>
          <w:szCs w:val="24"/>
        </w:rPr>
        <w:t xml:space="preserve"> </w:t>
      </w:r>
      <w:r w:rsidR="00971E05">
        <w:rPr>
          <w:rFonts w:ascii="Segoe UI" w:hAnsi="Segoe UI" w:cs="Segoe UI"/>
          <w:sz w:val="24"/>
          <w:szCs w:val="24"/>
        </w:rPr>
        <w:t>melden die Mannschaft</w:t>
      </w:r>
      <w:r w:rsidR="00F82D0D">
        <w:rPr>
          <w:rFonts w:ascii="Segoe UI" w:hAnsi="Segoe UI" w:cs="Segoe UI"/>
          <w:sz w:val="24"/>
          <w:szCs w:val="24"/>
        </w:rPr>
        <w:t>(</w:t>
      </w:r>
      <w:r w:rsidR="00971E05">
        <w:rPr>
          <w:rFonts w:ascii="Segoe UI" w:hAnsi="Segoe UI" w:cs="Segoe UI"/>
          <w:sz w:val="24"/>
          <w:szCs w:val="24"/>
        </w:rPr>
        <w:t>en</w:t>
      </w:r>
      <w:r w:rsidR="00F82D0D">
        <w:rPr>
          <w:rFonts w:ascii="Segoe UI" w:hAnsi="Segoe UI" w:cs="Segoe UI"/>
          <w:sz w:val="24"/>
          <w:szCs w:val="24"/>
        </w:rPr>
        <w:t>)</w:t>
      </w:r>
      <w:r w:rsidR="007116F3">
        <w:rPr>
          <w:rFonts w:ascii="Segoe UI" w:hAnsi="Segoe UI" w:cs="Segoe UI"/>
          <w:sz w:val="24"/>
          <w:szCs w:val="24"/>
        </w:rPr>
        <w:t>,</w:t>
      </w:r>
      <w:r w:rsidR="00971E05">
        <w:rPr>
          <w:rFonts w:ascii="Segoe UI" w:hAnsi="Segoe UI" w:cs="Segoe UI"/>
          <w:sz w:val="24"/>
          <w:szCs w:val="24"/>
        </w:rPr>
        <w:t xml:space="preserve"> deren Spielklasse</w:t>
      </w:r>
      <w:r w:rsidR="00F82D0D">
        <w:rPr>
          <w:rFonts w:ascii="Segoe UI" w:hAnsi="Segoe UI" w:cs="Segoe UI"/>
          <w:sz w:val="24"/>
          <w:szCs w:val="24"/>
        </w:rPr>
        <w:t>(n)</w:t>
      </w:r>
      <w:r w:rsidR="00971E05">
        <w:rPr>
          <w:rFonts w:ascii="Segoe UI" w:hAnsi="Segoe UI" w:cs="Segoe UI"/>
          <w:sz w:val="24"/>
          <w:szCs w:val="24"/>
        </w:rPr>
        <w:t xml:space="preserve"> und </w:t>
      </w:r>
      <w:r w:rsidR="00F82D0D">
        <w:rPr>
          <w:rFonts w:ascii="Segoe UI" w:hAnsi="Segoe UI" w:cs="Segoe UI"/>
          <w:sz w:val="24"/>
          <w:szCs w:val="24"/>
        </w:rPr>
        <w:t xml:space="preserve">die zugehörige(n) </w:t>
      </w:r>
      <w:r w:rsidR="006467CF">
        <w:rPr>
          <w:rFonts w:ascii="Segoe UI" w:hAnsi="Segoe UI" w:cs="Segoe UI"/>
          <w:sz w:val="24"/>
          <w:szCs w:val="24"/>
        </w:rPr>
        <w:t>Mannschaftsaufstellung</w:t>
      </w:r>
      <w:r w:rsidR="00F82D0D">
        <w:rPr>
          <w:rFonts w:ascii="Segoe UI" w:hAnsi="Segoe UI" w:cs="Segoe UI"/>
          <w:sz w:val="24"/>
          <w:szCs w:val="24"/>
        </w:rPr>
        <w:t>(en)</w:t>
      </w:r>
      <w:r w:rsidR="007015FD" w:rsidRPr="007015FD">
        <w:rPr>
          <w:rFonts w:ascii="Segoe UI" w:hAnsi="Segoe UI" w:cs="Segoe UI"/>
          <w:sz w:val="24"/>
          <w:szCs w:val="24"/>
        </w:rPr>
        <w:t xml:space="preserve"> an d</w:t>
      </w:r>
      <w:r w:rsidR="00F82D0D">
        <w:rPr>
          <w:rFonts w:ascii="Segoe UI" w:hAnsi="Segoe UI" w:cs="Segoe UI"/>
          <w:sz w:val="24"/>
          <w:szCs w:val="24"/>
        </w:rPr>
        <w:t>en</w:t>
      </w:r>
      <w:r w:rsidR="007015FD" w:rsidRPr="007015FD">
        <w:rPr>
          <w:rFonts w:ascii="Segoe UI" w:hAnsi="Segoe UI" w:cs="Segoe UI"/>
          <w:sz w:val="24"/>
          <w:szCs w:val="24"/>
        </w:rPr>
        <w:t xml:space="preserve"> </w:t>
      </w:r>
      <w:r w:rsidR="007116F3">
        <w:rPr>
          <w:rFonts w:ascii="Segoe UI" w:hAnsi="Segoe UI" w:cs="Segoe UI"/>
          <w:sz w:val="24"/>
          <w:szCs w:val="24"/>
        </w:rPr>
        <w:t>S</w:t>
      </w:r>
      <w:r w:rsidR="006467CF">
        <w:rPr>
          <w:rFonts w:ascii="Segoe UI" w:hAnsi="Segoe UI" w:cs="Segoe UI"/>
          <w:sz w:val="24"/>
          <w:szCs w:val="24"/>
        </w:rPr>
        <w:t>portwart ihres Bezirks.</w:t>
      </w:r>
      <w:r w:rsidR="00695C4D">
        <w:rPr>
          <w:rFonts w:ascii="Segoe UI" w:hAnsi="Segoe UI" w:cs="Segoe UI"/>
          <w:sz w:val="24"/>
          <w:szCs w:val="24"/>
        </w:rPr>
        <w:t xml:space="preserve"> Eine Kopie geht an den BBV-Spielausschu</w:t>
      </w:r>
      <w:r w:rsidR="00672269">
        <w:rPr>
          <w:rFonts w:ascii="Segoe UI" w:hAnsi="Segoe UI" w:cs="Segoe UI"/>
          <w:sz w:val="24"/>
          <w:szCs w:val="24"/>
        </w:rPr>
        <w:t>ss</w:t>
      </w:r>
      <w:r w:rsidR="00695C4D">
        <w:rPr>
          <w:rFonts w:ascii="Segoe UI" w:hAnsi="Segoe UI" w:cs="Segoe UI"/>
          <w:sz w:val="24"/>
          <w:szCs w:val="24"/>
        </w:rPr>
        <w:t>beisitzer.</w:t>
      </w:r>
      <w:r w:rsidR="007116F3">
        <w:rPr>
          <w:rFonts w:ascii="Segoe UI" w:hAnsi="Segoe UI" w:cs="Segoe UI"/>
          <w:sz w:val="24"/>
          <w:szCs w:val="24"/>
        </w:rPr>
        <w:br/>
      </w:r>
      <w:r w:rsidR="00695C4D">
        <w:rPr>
          <w:rFonts w:ascii="Segoe UI" w:hAnsi="Segoe UI" w:cs="Segoe UI"/>
          <w:sz w:val="24"/>
          <w:szCs w:val="24"/>
        </w:rPr>
        <w:br/>
      </w:r>
      <w:r w:rsidR="006467CF">
        <w:rPr>
          <w:rFonts w:ascii="Segoe UI" w:hAnsi="Segoe UI" w:cs="Segoe UI"/>
          <w:sz w:val="24"/>
          <w:szCs w:val="24"/>
        </w:rPr>
        <w:t xml:space="preserve">Mit dieser Meldung </w:t>
      </w:r>
      <w:r w:rsidR="0058227E">
        <w:rPr>
          <w:rFonts w:ascii="Segoe UI" w:hAnsi="Segoe UI" w:cs="Segoe UI"/>
          <w:sz w:val="24"/>
          <w:szCs w:val="24"/>
        </w:rPr>
        <w:t>mu</w:t>
      </w:r>
      <w:r w:rsidR="00672269">
        <w:rPr>
          <w:rFonts w:ascii="Segoe UI" w:hAnsi="Segoe UI" w:cs="Segoe UI"/>
          <w:sz w:val="24"/>
          <w:szCs w:val="24"/>
        </w:rPr>
        <w:t>ss</w:t>
      </w:r>
      <w:r w:rsidR="006467CF">
        <w:rPr>
          <w:rFonts w:ascii="Segoe UI" w:hAnsi="Segoe UI" w:cs="Segoe UI"/>
          <w:sz w:val="24"/>
          <w:szCs w:val="24"/>
        </w:rPr>
        <w:t xml:space="preserve"> auch jeder Verein</w:t>
      </w:r>
      <w:r w:rsidR="002E3EF0">
        <w:rPr>
          <w:rFonts w:ascii="Segoe UI" w:hAnsi="Segoe UI" w:cs="Segoe UI"/>
          <w:sz w:val="24"/>
          <w:szCs w:val="24"/>
        </w:rPr>
        <w:t xml:space="preserve"> eine Spielhalle </w:t>
      </w:r>
      <w:r w:rsidR="00CD5203">
        <w:rPr>
          <w:rFonts w:ascii="Segoe UI" w:hAnsi="Segoe UI" w:cs="Segoe UI"/>
          <w:sz w:val="24"/>
          <w:szCs w:val="24"/>
        </w:rPr>
        <w:t xml:space="preserve">mit Feldanzahl </w:t>
      </w:r>
      <w:r w:rsidR="002E3EF0">
        <w:rPr>
          <w:rFonts w:ascii="Segoe UI" w:hAnsi="Segoe UI" w:cs="Segoe UI"/>
          <w:sz w:val="24"/>
          <w:szCs w:val="24"/>
        </w:rPr>
        <w:t>angeben, sofern diese mit 4 oder mehr Feldern genutzt werden kann,</w:t>
      </w:r>
      <w:r w:rsidR="006467CF">
        <w:rPr>
          <w:rFonts w:ascii="Segoe UI" w:hAnsi="Segoe UI" w:cs="Segoe UI"/>
          <w:sz w:val="24"/>
          <w:szCs w:val="24"/>
        </w:rPr>
        <w:t xml:space="preserve"> </w:t>
      </w:r>
      <w:r w:rsidR="002E3EF0">
        <w:rPr>
          <w:rFonts w:ascii="Segoe UI" w:hAnsi="Segoe UI" w:cs="Segoe UI"/>
          <w:sz w:val="24"/>
          <w:szCs w:val="24"/>
        </w:rPr>
        <w:t xml:space="preserve">und diese </w:t>
      </w:r>
      <w:r w:rsidR="007116F3">
        <w:rPr>
          <w:rFonts w:ascii="Segoe UI" w:hAnsi="Segoe UI" w:cs="Segoe UI"/>
          <w:sz w:val="24"/>
          <w:szCs w:val="24"/>
        </w:rPr>
        <w:t>an einem der beiden Tage</w:t>
      </w:r>
      <w:r w:rsidR="002E3EF0">
        <w:rPr>
          <w:rFonts w:ascii="Segoe UI" w:hAnsi="Segoe UI" w:cs="Segoe UI"/>
          <w:sz w:val="24"/>
          <w:szCs w:val="24"/>
        </w:rPr>
        <w:t xml:space="preserve"> </w:t>
      </w:r>
      <w:r w:rsidR="007116F3">
        <w:rPr>
          <w:rFonts w:ascii="Segoe UI" w:hAnsi="Segoe UI" w:cs="Segoe UI"/>
          <w:sz w:val="24"/>
          <w:szCs w:val="24"/>
        </w:rPr>
        <w:t xml:space="preserve">des </w:t>
      </w:r>
      <w:r w:rsidR="002E3EF0">
        <w:rPr>
          <w:rFonts w:ascii="Segoe UI" w:hAnsi="Segoe UI" w:cs="Segoe UI"/>
          <w:sz w:val="24"/>
          <w:szCs w:val="24"/>
        </w:rPr>
        <w:t>Vorrundentermin</w:t>
      </w:r>
      <w:r w:rsidR="007116F3">
        <w:rPr>
          <w:rFonts w:ascii="Segoe UI" w:hAnsi="Segoe UI" w:cs="Segoe UI"/>
          <w:sz w:val="24"/>
          <w:szCs w:val="24"/>
        </w:rPr>
        <w:t>s</w:t>
      </w:r>
      <w:r w:rsidR="002E3EF0">
        <w:rPr>
          <w:rFonts w:ascii="Segoe UI" w:hAnsi="Segoe UI" w:cs="Segoe UI"/>
          <w:sz w:val="24"/>
          <w:szCs w:val="24"/>
        </w:rPr>
        <w:t xml:space="preserve"> zur Verfügung steht.</w:t>
      </w:r>
      <w:r w:rsidR="002E3EF0">
        <w:rPr>
          <w:rFonts w:ascii="Segoe UI" w:hAnsi="Segoe UI" w:cs="Segoe UI"/>
          <w:sz w:val="24"/>
          <w:szCs w:val="24"/>
        </w:rPr>
        <w:br/>
      </w:r>
      <w:r w:rsidR="006467CF">
        <w:rPr>
          <w:rFonts w:ascii="Segoe UI" w:hAnsi="Segoe UI" w:cs="Segoe UI"/>
          <w:sz w:val="24"/>
          <w:szCs w:val="24"/>
        </w:rPr>
        <w:br/>
        <w:t xml:space="preserve">Die Bezirkssportwarte melden alle Vereinsmannschaften ihres Bezirks nach Prüfung der Klassenfestlegung und der Mannschaftsaufstellung(en) an den </w:t>
      </w:r>
      <w:r w:rsidR="007015FD" w:rsidRPr="007015FD">
        <w:rPr>
          <w:rFonts w:ascii="Segoe UI" w:hAnsi="Segoe UI" w:cs="Segoe UI"/>
          <w:sz w:val="24"/>
          <w:szCs w:val="24"/>
        </w:rPr>
        <w:t>BBV-Spielausschussbeisitzer Hans-Rüdiger Strauß, Seeweg 3</w:t>
      </w:r>
      <w:r w:rsidR="007015FD">
        <w:rPr>
          <w:rFonts w:ascii="Segoe UI" w:hAnsi="Segoe UI" w:cs="Segoe UI"/>
          <w:sz w:val="24"/>
          <w:szCs w:val="24"/>
        </w:rPr>
        <w:t xml:space="preserve">, </w:t>
      </w:r>
      <w:r w:rsidR="007015FD">
        <w:rPr>
          <w:rFonts w:ascii="Segoe UI" w:hAnsi="Segoe UI" w:cs="Segoe UI"/>
          <w:sz w:val="24"/>
          <w:szCs w:val="24"/>
        </w:rPr>
        <w:br/>
      </w:r>
      <w:r w:rsidR="007015FD" w:rsidRPr="007015FD">
        <w:rPr>
          <w:rFonts w:ascii="Segoe UI" w:hAnsi="Segoe UI" w:cs="Segoe UI"/>
          <w:sz w:val="24"/>
          <w:szCs w:val="24"/>
        </w:rPr>
        <w:t>97833 Frammersbach, Tel.: 09355/975820, Fax: 09355/975826</w:t>
      </w:r>
      <w:r w:rsidR="007015FD">
        <w:rPr>
          <w:rFonts w:ascii="Segoe UI" w:hAnsi="Segoe UI" w:cs="Segoe UI"/>
          <w:sz w:val="24"/>
          <w:szCs w:val="24"/>
        </w:rPr>
        <w:br/>
      </w:r>
      <w:r w:rsidR="007015FD" w:rsidRPr="007015FD">
        <w:rPr>
          <w:rFonts w:ascii="Segoe UI" w:hAnsi="Segoe UI" w:cs="Segoe UI"/>
          <w:sz w:val="24"/>
          <w:szCs w:val="24"/>
        </w:rPr>
        <w:t xml:space="preserve">Email: </w:t>
      </w:r>
      <w:hyperlink r:id="rId8" w:history="1">
        <w:r w:rsidR="00E24088" w:rsidRPr="00E24088">
          <w:rPr>
            <w:rStyle w:val="Hyperlink"/>
            <w:rFonts w:ascii="Segoe UI" w:hAnsi="Segoe UI" w:cs="Segoe UI"/>
            <w:color w:val="23527C"/>
            <w:sz w:val="24"/>
            <w:szCs w:val="24"/>
          </w:rPr>
          <w:t>spa.strauss@badminton-bbv.de</w:t>
        </w:r>
      </w:hyperlink>
    </w:p>
    <w:p w14:paraId="5A9FF5B8" w14:textId="77777777" w:rsidR="00971E05" w:rsidRDefault="00971E05" w:rsidP="00971E05">
      <w:pPr>
        <w:spacing w:after="0"/>
        <w:ind w:left="2693" w:hanging="2693"/>
        <w:rPr>
          <w:rFonts w:ascii="Segoe UI" w:hAnsi="Segoe UI" w:cs="Segoe UI"/>
          <w:color w:val="002060"/>
          <w:sz w:val="24"/>
          <w:szCs w:val="24"/>
        </w:rPr>
      </w:pPr>
    </w:p>
    <w:p w14:paraId="46996328" w14:textId="7BF56B63" w:rsidR="00762BE9" w:rsidRDefault="00971E05" w:rsidP="00F82D0D">
      <w:pPr>
        <w:spacing w:after="0"/>
        <w:ind w:left="2693" w:hanging="2693"/>
        <w:rPr>
          <w:rFonts w:ascii="Segoe UI" w:hAnsi="Segoe UI" w:cs="Segoe UI"/>
          <w:sz w:val="24"/>
          <w:szCs w:val="24"/>
        </w:rPr>
      </w:pPr>
      <w:r w:rsidRPr="001337C7">
        <w:rPr>
          <w:rFonts w:ascii="Segoe UI" w:hAnsi="Segoe UI" w:cs="Segoe UI"/>
          <w:b/>
          <w:color w:val="009FE3"/>
          <w:sz w:val="24"/>
          <w:szCs w:val="24"/>
        </w:rPr>
        <w:t>Meldeschluss</w:t>
      </w:r>
      <w:r w:rsidRPr="001337C7">
        <w:rPr>
          <w:rFonts w:ascii="Segoe UI" w:hAnsi="Segoe UI" w:cs="Segoe UI"/>
          <w:b/>
          <w:sz w:val="24"/>
          <w:szCs w:val="24"/>
        </w:rPr>
        <w:tab/>
      </w:r>
      <w:r>
        <w:rPr>
          <w:rFonts w:ascii="Segoe UI" w:hAnsi="Segoe UI" w:cs="Segoe UI"/>
          <w:b/>
          <w:sz w:val="24"/>
          <w:szCs w:val="24"/>
        </w:rPr>
        <w:t xml:space="preserve">für die Vereine: </w:t>
      </w:r>
      <w:r w:rsidR="00F82D0D">
        <w:rPr>
          <w:rFonts w:ascii="Segoe UI" w:hAnsi="Segoe UI" w:cs="Segoe UI"/>
          <w:b/>
          <w:sz w:val="24"/>
          <w:szCs w:val="24"/>
        </w:rPr>
        <w:tab/>
      </w:r>
      <w:r w:rsidR="00F82D0D">
        <w:rPr>
          <w:rFonts w:ascii="Segoe UI" w:hAnsi="Segoe UI" w:cs="Segoe UI"/>
          <w:b/>
          <w:sz w:val="24"/>
          <w:szCs w:val="24"/>
        </w:rPr>
        <w:tab/>
      </w:r>
      <w:r w:rsidR="00F82D0D">
        <w:rPr>
          <w:rFonts w:ascii="Segoe UI" w:hAnsi="Segoe UI" w:cs="Segoe UI"/>
          <w:b/>
          <w:sz w:val="24"/>
          <w:szCs w:val="24"/>
        </w:rPr>
        <w:tab/>
      </w:r>
      <w:r w:rsidR="00615712">
        <w:rPr>
          <w:rFonts w:ascii="Segoe UI" w:hAnsi="Segoe UI" w:cs="Segoe UI"/>
          <w:bCs/>
          <w:sz w:val="24"/>
          <w:szCs w:val="24"/>
        </w:rPr>
        <w:t>Freitag</w:t>
      </w:r>
      <w:r w:rsidRPr="007015FD">
        <w:rPr>
          <w:rFonts w:ascii="Segoe UI" w:hAnsi="Segoe UI" w:cs="Segoe UI"/>
          <w:bCs/>
          <w:sz w:val="24"/>
          <w:szCs w:val="24"/>
        </w:rPr>
        <w:t xml:space="preserve">, </w:t>
      </w:r>
      <w:r w:rsidR="001A5AD4">
        <w:rPr>
          <w:rFonts w:ascii="Segoe UI" w:hAnsi="Segoe UI" w:cs="Segoe UI"/>
          <w:bCs/>
          <w:sz w:val="24"/>
          <w:szCs w:val="24"/>
        </w:rPr>
        <w:t>20</w:t>
      </w:r>
      <w:r w:rsidRPr="007015FD">
        <w:rPr>
          <w:rFonts w:ascii="Segoe UI" w:hAnsi="Segoe UI" w:cs="Segoe UI"/>
          <w:bCs/>
          <w:sz w:val="24"/>
          <w:szCs w:val="24"/>
        </w:rPr>
        <w:t>.0</w:t>
      </w:r>
      <w:r w:rsidR="007B79E8">
        <w:rPr>
          <w:rFonts w:ascii="Segoe UI" w:hAnsi="Segoe UI" w:cs="Segoe UI"/>
          <w:bCs/>
          <w:sz w:val="24"/>
          <w:szCs w:val="24"/>
        </w:rPr>
        <w:t>5</w:t>
      </w:r>
      <w:r w:rsidRPr="007015FD">
        <w:rPr>
          <w:rFonts w:ascii="Segoe UI" w:hAnsi="Segoe UI" w:cs="Segoe UI"/>
          <w:bCs/>
          <w:sz w:val="24"/>
          <w:szCs w:val="24"/>
        </w:rPr>
        <w:t>.202</w:t>
      </w:r>
      <w:r w:rsidR="001C54BB">
        <w:rPr>
          <w:rFonts w:ascii="Segoe UI" w:hAnsi="Segoe UI" w:cs="Segoe UI"/>
          <w:bCs/>
          <w:sz w:val="24"/>
          <w:szCs w:val="24"/>
        </w:rPr>
        <w:t>2</w:t>
      </w:r>
      <w:r>
        <w:rPr>
          <w:rFonts w:ascii="Segoe UI" w:hAnsi="Segoe UI" w:cs="Segoe UI"/>
          <w:bCs/>
          <w:sz w:val="24"/>
          <w:szCs w:val="24"/>
        </w:rPr>
        <w:br/>
      </w:r>
      <w:r>
        <w:rPr>
          <w:rFonts w:ascii="Segoe UI" w:hAnsi="Segoe UI" w:cs="Segoe UI"/>
          <w:bCs/>
          <w:sz w:val="24"/>
          <w:szCs w:val="24"/>
        </w:rPr>
        <w:br/>
      </w:r>
      <w:r w:rsidR="006467CF" w:rsidRPr="006467CF">
        <w:rPr>
          <w:rFonts w:ascii="Segoe UI" w:hAnsi="Segoe UI" w:cs="Segoe UI"/>
          <w:b/>
          <w:sz w:val="24"/>
          <w:szCs w:val="24"/>
        </w:rPr>
        <w:t xml:space="preserve">für die </w:t>
      </w:r>
      <w:r w:rsidR="008773B0">
        <w:rPr>
          <w:rFonts w:ascii="Segoe UI" w:hAnsi="Segoe UI" w:cs="Segoe UI"/>
          <w:b/>
          <w:sz w:val="24"/>
          <w:szCs w:val="24"/>
        </w:rPr>
        <w:t>Bezirks-</w:t>
      </w:r>
      <w:r w:rsidR="006467CF" w:rsidRPr="006467CF">
        <w:rPr>
          <w:rFonts w:ascii="Segoe UI" w:hAnsi="Segoe UI" w:cs="Segoe UI"/>
          <w:b/>
          <w:sz w:val="24"/>
          <w:szCs w:val="24"/>
        </w:rPr>
        <w:t>Sportwarte:</w:t>
      </w:r>
      <w:r w:rsidR="006467CF">
        <w:rPr>
          <w:rFonts w:ascii="Segoe UI" w:hAnsi="Segoe UI" w:cs="Segoe UI"/>
          <w:bCs/>
          <w:sz w:val="24"/>
          <w:szCs w:val="24"/>
        </w:rPr>
        <w:t xml:space="preserve"> </w:t>
      </w:r>
      <w:r w:rsidR="00F82D0D">
        <w:rPr>
          <w:rFonts w:ascii="Segoe UI" w:hAnsi="Segoe UI" w:cs="Segoe UI"/>
          <w:bCs/>
          <w:sz w:val="24"/>
          <w:szCs w:val="24"/>
        </w:rPr>
        <w:tab/>
      </w:r>
      <w:r w:rsidR="00615712">
        <w:rPr>
          <w:rFonts w:ascii="Segoe UI" w:hAnsi="Segoe UI" w:cs="Segoe UI"/>
          <w:bCs/>
          <w:sz w:val="24"/>
          <w:szCs w:val="24"/>
        </w:rPr>
        <w:t xml:space="preserve">Sonntag, </w:t>
      </w:r>
      <w:r w:rsidR="001C54BB">
        <w:rPr>
          <w:rFonts w:ascii="Segoe UI" w:hAnsi="Segoe UI" w:cs="Segoe UI"/>
          <w:bCs/>
          <w:sz w:val="24"/>
          <w:szCs w:val="24"/>
        </w:rPr>
        <w:t>29</w:t>
      </w:r>
      <w:r w:rsidR="00615712">
        <w:rPr>
          <w:rFonts w:ascii="Segoe UI" w:hAnsi="Segoe UI" w:cs="Segoe UI"/>
          <w:bCs/>
          <w:sz w:val="24"/>
          <w:szCs w:val="24"/>
        </w:rPr>
        <w:t>.05.20</w:t>
      </w:r>
      <w:r w:rsidR="002E3EF0">
        <w:rPr>
          <w:rFonts w:ascii="Segoe UI" w:hAnsi="Segoe UI" w:cs="Segoe UI"/>
          <w:bCs/>
          <w:sz w:val="24"/>
          <w:szCs w:val="24"/>
        </w:rPr>
        <w:t>2</w:t>
      </w:r>
      <w:r w:rsidR="001C54BB">
        <w:rPr>
          <w:rFonts w:ascii="Segoe UI" w:hAnsi="Segoe UI" w:cs="Segoe UI"/>
          <w:bCs/>
          <w:sz w:val="24"/>
          <w:szCs w:val="24"/>
        </w:rPr>
        <w:t>2</w:t>
      </w:r>
      <w:r w:rsidRPr="001337C7">
        <w:rPr>
          <w:rFonts w:ascii="Segoe UI" w:hAnsi="Segoe UI" w:cs="Segoe UI"/>
          <w:bCs/>
          <w:sz w:val="24"/>
          <w:szCs w:val="24"/>
        </w:rPr>
        <w:br/>
      </w:r>
    </w:p>
    <w:p w14:paraId="1125C1AF" w14:textId="72FFAC3D" w:rsidR="00227929" w:rsidRPr="007015FD" w:rsidRDefault="00F549B1" w:rsidP="00F82D0D">
      <w:pPr>
        <w:spacing w:after="0"/>
        <w:ind w:left="2693" w:hanging="2693"/>
        <w:rPr>
          <w:rFonts w:ascii="Segoe UI" w:hAnsi="Segoe UI" w:cs="Segoe UI"/>
          <w:sz w:val="24"/>
          <w:szCs w:val="24"/>
        </w:rPr>
      </w:pPr>
      <w:r>
        <w:rPr>
          <w:rFonts w:ascii="Segoe UI" w:hAnsi="Segoe UI" w:cs="Segoe UI"/>
          <w:b/>
          <w:color w:val="009FE3"/>
          <w:sz w:val="24"/>
          <w:szCs w:val="24"/>
        </w:rPr>
        <w:t>Meldegebühr</w:t>
      </w:r>
      <w:r w:rsidRPr="00F549B1">
        <w:rPr>
          <w:rFonts w:ascii="Segoe UI" w:hAnsi="Segoe UI" w:cs="Segoe UI"/>
          <w:sz w:val="24"/>
          <w:szCs w:val="24"/>
        </w:rPr>
        <w:tab/>
      </w:r>
      <w:r w:rsidR="00F91084" w:rsidRPr="00015A3B">
        <w:rPr>
          <w:rFonts w:ascii="Segoe UI" w:hAnsi="Segoe UI" w:cs="Segoe UI"/>
          <w:b/>
          <w:sz w:val="24"/>
          <w:szCs w:val="24"/>
        </w:rPr>
        <w:t>Endrunde:</w:t>
      </w:r>
      <w:r w:rsidR="00F91084">
        <w:rPr>
          <w:rFonts w:ascii="Segoe UI" w:hAnsi="Segoe UI" w:cs="Segoe UI"/>
          <w:b/>
          <w:sz w:val="24"/>
          <w:szCs w:val="24"/>
        </w:rPr>
        <w:t xml:space="preserve"> </w:t>
      </w:r>
      <w:r>
        <w:rPr>
          <w:rFonts w:ascii="Segoe UI" w:hAnsi="Segoe UI" w:cs="Segoe UI"/>
          <w:sz w:val="24"/>
          <w:szCs w:val="24"/>
        </w:rPr>
        <w:t xml:space="preserve">Es wird eine Meldegebühr von </w:t>
      </w:r>
      <w:r w:rsidR="00F91084">
        <w:rPr>
          <w:rFonts w:ascii="Segoe UI" w:hAnsi="Segoe UI" w:cs="Segoe UI"/>
          <w:sz w:val="24"/>
          <w:szCs w:val="24"/>
        </w:rPr>
        <w:t>2</w:t>
      </w:r>
      <w:r>
        <w:rPr>
          <w:rFonts w:ascii="Segoe UI" w:hAnsi="Segoe UI" w:cs="Segoe UI"/>
          <w:sz w:val="24"/>
          <w:szCs w:val="24"/>
        </w:rPr>
        <w:t>5,</w:t>
      </w:r>
      <w:r w:rsidR="001C4F64">
        <w:rPr>
          <w:rFonts w:ascii="Segoe UI" w:hAnsi="Segoe UI" w:cs="Segoe UI"/>
          <w:sz w:val="24"/>
          <w:szCs w:val="24"/>
        </w:rPr>
        <w:t>00</w:t>
      </w:r>
      <w:r>
        <w:rPr>
          <w:rFonts w:ascii="Segoe UI" w:hAnsi="Segoe UI" w:cs="Segoe UI"/>
          <w:sz w:val="24"/>
          <w:szCs w:val="24"/>
        </w:rPr>
        <w:t xml:space="preserve">€ </w:t>
      </w:r>
      <w:r w:rsidRPr="00F549B1">
        <w:rPr>
          <w:rFonts w:ascii="Segoe UI" w:hAnsi="Segoe UI" w:cs="Segoe UI"/>
          <w:sz w:val="24"/>
          <w:szCs w:val="24"/>
        </w:rPr>
        <w:t>pro</w:t>
      </w:r>
      <w:r>
        <w:rPr>
          <w:rFonts w:ascii="Segoe UI" w:hAnsi="Segoe UI" w:cs="Segoe UI"/>
          <w:sz w:val="24"/>
          <w:szCs w:val="24"/>
        </w:rPr>
        <w:t xml:space="preserve"> gemeldeter Mannschaft </w:t>
      </w:r>
      <w:r w:rsidR="00F91084">
        <w:rPr>
          <w:rFonts w:ascii="Segoe UI" w:hAnsi="Segoe UI" w:cs="Segoe UI"/>
          <w:sz w:val="24"/>
          <w:szCs w:val="24"/>
        </w:rPr>
        <w:t xml:space="preserve">der Finalrunde </w:t>
      </w:r>
      <w:r>
        <w:rPr>
          <w:rFonts w:ascii="Segoe UI" w:hAnsi="Segoe UI" w:cs="Segoe UI"/>
          <w:sz w:val="24"/>
          <w:szCs w:val="24"/>
        </w:rPr>
        <w:t xml:space="preserve">erhoben und von der BBV-Geschäftsstelle </w:t>
      </w:r>
      <w:r w:rsidR="001C4F64">
        <w:rPr>
          <w:rFonts w:ascii="Segoe UI" w:hAnsi="Segoe UI" w:cs="Segoe UI"/>
          <w:sz w:val="24"/>
          <w:szCs w:val="24"/>
        </w:rPr>
        <w:t xml:space="preserve">beim meldenden Verein </w:t>
      </w:r>
      <w:r>
        <w:rPr>
          <w:rFonts w:ascii="Segoe UI" w:hAnsi="Segoe UI" w:cs="Segoe UI"/>
          <w:sz w:val="24"/>
          <w:szCs w:val="24"/>
        </w:rPr>
        <w:t xml:space="preserve">eingezogen. Diese Meldegebühr </w:t>
      </w:r>
      <w:r w:rsidR="001C4F64">
        <w:rPr>
          <w:rFonts w:ascii="Segoe UI" w:hAnsi="Segoe UI" w:cs="Segoe UI"/>
          <w:sz w:val="24"/>
          <w:szCs w:val="24"/>
        </w:rPr>
        <w:t>wird auch fällig, wenn eine Mannschaft nach dem Meldeschluß für Vereine zurückgezogen wird.</w:t>
      </w:r>
      <w:r w:rsidRPr="00F549B1">
        <w:rPr>
          <w:rFonts w:ascii="Segoe UI" w:hAnsi="Segoe UI" w:cs="Segoe UI"/>
          <w:sz w:val="24"/>
          <w:szCs w:val="24"/>
        </w:rPr>
        <w:br/>
      </w:r>
    </w:p>
    <w:p w14:paraId="057DD85E" w14:textId="0F2E4DEC" w:rsidR="00762BE9" w:rsidRPr="00926475" w:rsidRDefault="002E3EF0" w:rsidP="00926475">
      <w:pPr>
        <w:tabs>
          <w:tab w:val="left" w:pos="2694"/>
          <w:tab w:val="left" w:pos="9040"/>
        </w:tabs>
        <w:spacing w:after="0"/>
        <w:ind w:left="2693" w:hanging="2693"/>
        <w:rPr>
          <w:rFonts w:ascii="Segoe UI" w:hAnsi="Segoe UI" w:cs="Segoe UI"/>
          <w:sz w:val="24"/>
          <w:szCs w:val="24"/>
        </w:rPr>
      </w:pPr>
      <w:r>
        <w:rPr>
          <w:rFonts w:ascii="Segoe UI" w:hAnsi="Segoe UI" w:cs="Segoe UI"/>
          <w:b/>
          <w:color w:val="009FE3"/>
          <w:sz w:val="24"/>
          <w:szCs w:val="24"/>
        </w:rPr>
        <w:t>Vorrunden-</w:t>
      </w:r>
      <w:r w:rsidR="00762BE9" w:rsidRPr="00926475">
        <w:rPr>
          <w:rFonts w:ascii="Segoe UI" w:hAnsi="Segoe UI" w:cs="Segoe UI"/>
          <w:b/>
          <w:color w:val="009FE3"/>
          <w:sz w:val="24"/>
          <w:szCs w:val="24"/>
        </w:rPr>
        <w:t>Aus</w:t>
      </w:r>
      <w:r w:rsidR="00CD5203">
        <w:rPr>
          <w:rFonts w:ascii="Segoe UI" w:hAnsi="Segoe UI" w:cs="Segoe UI"/>
          <w:b/>
          <w:color w:val="009FE3"/>
          <w:sz w:val="24"/>
          <w:szCs w:val="24"/>
        </w:rPr>
        <w:t>trag</w:t>
      </w:r>
      <w:r w:rsidR="00762BE9" w:rsidRPr="00926475">
        <w:rPr>
          <w:rFonts w:ascii="Segoe UI" w:hAnsi="Segoe UI" w:cs="Segoe UI"/>
          <w:b/>
          <w:color w:val="009FE3"/>
          <w:sz w:val="24"/>
          <w:szCs w:val="24"/>
        </w:rPr>
        <w:t>ung</w:t>
      </w:r>
      <w:r w:rsidR="00762BE9" w:rsidRPr="00926475">
        <w:rPr>
          <w:rFonts w:ascii="Segoe UI" w:hAnsi="Segoe UI" w:cs="Segoe UI"/>
          <w:b/>
          <w:sz w:val="24"/>
          <w:szCs w:val="24"/>
        </w:rPr>
        <w:tab/>
      </w:r>
      <w:r>
        <w:rPr>
          <w:rFonts w:ascii="Segoe UI" w:hAnsi="Segoe UI" w:cs="Segoe UI"/>
          <w:sz w:val="24"/>
          <w:szCs w:val="24"/>
        </w:rPr>
        <w:t>Der BBV-Spielausschu</w:t>
      </w:r>
      <w:r w:rsidR="001C54BB">
        <w:rPr>
          <w:rFonts w:ascii="Segoe UI" w:hAnsi="Segoe UI" w:cs="Segoe UI"/>
          <w:sz w:val="24"/>
          <w:szCs w:val="24"/>
        </w:rPr>
        <w:t>ss</w:t>
      </w:r>
      <w:r>
        <w:rPr>
          <w:rFonts w:ascii="Segoe UI" w:hAnsi="Segoe UI" w:cs="Segoe UI"/>
          <w:sz w:val="24"/>
          <w:szCs w:val="24"/>
        </w:rPr>
        <w:t xml:space="preserve"> legt nach Beratung mit den Bezirkssportwarten </w:t>
      </w:r>
      <w:r w:rsidR="00A7385A">
        <w:rPr>
          <w:rFonts w:ascii="Segoe UI" w:hAnsi="Segoe UI" w:cs="Segoe UI"/>
          <w:sz w:val="24"/>
          <w:szCs w:val="24"/>
        </w:rPr>
        <w:t xml:space="preserve">die Zusammensetzung der Gruppen, </w:t>
      </w:r>
      <w:r>
        <w:rPr>
          <w:rFonts w:ascii="Segoe UI" w:hAnsi="Segoe UI" w:cs="Segoe UI"/>
          <w:sz w:val="24"/>
          <w:szCs w:val="24"/>
        </w:rPr>
        <w:t xml:space="preserve">die Spielorte und die Reihenfolge der Mannschaftswettkämpfe </w:t>
      </w:r>
      <w:r w:rsidR="00A7385A">
        <w:rPr>
          <w:rFonts w:ascii="Segoe UI" w:hAnsi="Segoe UI" w:cs="Segoe UI"/>
          <w:sz w:val="24"/>
          <w:szCs w:val="24"/>
        </w:rPr>
        <w:t xml:space="preserve">(Auslosung der Viertel- und Halbfinale) </w:t>
      </w:r>
      <w:r>
        <w:rPr>
          <w:rFonts w:ascii="Segoe UI" w:hAnsi="Segoe UI" w:cs="Segoe UI"/>
          <w:sz w:val="24"/>
          <w:szCs w:val="24"/>
        </w:rPr>
        <w:t>fest und veröffentlicht diese</w:t>
      </w:r>
      <w:r w:rsidR="00ED66C6">
        <w:rPr>
          <w:rFonts w:ascii="Segoe UI" w:hAnsi="Segoe UI" w:cs="Segoe UI"/>
          <w:sz w:val="24"/>
          <w:szCs w:val="24"/>
        </w:rPr>
        <w:t xml:space="preserve"> auf der BBV-Homepage.</w:t>
      </w:r>
      <w:r w:rsidR="00762BE9" w:rsidRPr="00926475">
        <w:rPr>
          <w:rFonts w:ascii="Segoe UI" w:hAnsi="Segoe UI" w:cs="Segoe UI"/>
          <w:bCs/>
          <w:sz w:val="24"/>
          <w:szCs w:val="24"/>
        </w:rPr>
        <w:br/>
      </w:r>
    </w:p>
    <w:p w14:paraId="4B982458" w14:textId="44710821" w:rsidR="00762BE9" w:rsidRPr="00A37341" w:rsidRDefault="00762BE9" w:rsidP="008773B0">
      <w:pPr>
        <w:tabs>
          <w:tab w:val="left" w:pos="2694"/>
        </w:tabs>
        <w:spacing w:after="0"/>
        <w:ind w:left="2694" w:hanging="2694"/>
        <w:rPr>
          <w:rFonts w:ascii="Segoe UI" w:hAnsi="Segoe UI" w:cs="Segoe UI"/>
          <w:sz w:val="24"/>
          <w:szCs w:val="24"/>
        </w:rPr>
      </w:pPr>
      <w:r w:rsidRPr="00A37341">
        <w:rPr>
          <w:rFonts w:ascii="Segoe UI" w:hAnsi="Segoe UI" w:cs="Segoe UI"/>
          <w:b/>
          <w:color w:val="009FE3"/>
          <w:sz w:val="24"/>
          <w:szCs w:val="24"/>
        </w:rPr>
        <w:t>Turnierablauf</w:t>
      </w:r>
      <w:r w:rsidRPr="00A37341">
        <w:rPr>
          <w:rFonts w:ascii="Segoe UI" w:hAnsi="Segoe UI" w:cs="Segoe UI"/>
          <w:sz w:val="24"/>
          <w:szCs w:val="24"/>
        </w:rPr>
        <w:tab/>
      </w:r>
      <w:r w:rsidR="008773B0" w:rsidRPr="008773B0">
        <w:rPr>
          <w:rFonts w:ascii="Segoe UI" w:hAnsi="Segoe UI" w:cs="Segoe UI"/>
          <w:sz w:val="24"/>
          <w:szCs w:val="24"/>
        </w:rPr>
        <w:t xml:space="preserve">Die Reihenfolge der Spiele einer </w:t>
      </w:r>
      <w:r w:rsidR="008773B0">
        <w:rPr>
          <w:rFonts w:ascii="Segoe UI" w:hAnsi="Segoe UI" w:cs="Segoe UI"/>
          <w:sz w:val="24"/>
          <w:szCs w:val="24"/>
        </w:rPr>
        <w:t>Mannschafts-</w:t>
      </w:r>
      <w:r w:rsidR="008773B0" w:rsidRPr="008773B0">
        <w:rPr>
          <w:rFonts w:ascii="Segoe UI" w:hAnsi="Segoe UI" w:cs="Segoe UI"/>
          <w:sz w:val="24"/>
          <w:szCs w:val="24"/>
        </w:rPr>
        <w:t>Begegnung wird von den beiden Mannschaften festgelegt. Sollte ein Einvernehmen nicht hergestellt werden können, wird sie gelost</w:t>
      </w:r>
      <w:r w:rsidR="00DC5D98" w:rsidRPr="00DC5D98">
        <w:rPr>
          <w:rFonts w:ascii="Segoe UI" w:hAnsi="Segoe UI" w:cs="Segoe UI"/>
          <w:sz w:val="24"/>
          <w:szCs w:val="24"/>
        </w:rPr>
        <w:t>.</w:t>
      </w:r>
      <w:r w:rsidR="008773B0">
        <w:rPr>
          <w:rFonts w:ascii="Segoe UI" w:hAnsi="Segoe UI" w:cs="Segoe UI"/>
          <w:sz w:val="24"/>
          <w:szCs w:val="24"/>
        </w:rPr>
        <w:br/>
      </w:r>
      <w:r w:rsidR="008773B0" w:rsidRPr="008773B0">
        <w:rPr>
          <w:rFonts w:ascii="Segoe UI" w:hAnsi="Segoe UI" w:cs="Segoe UI"/>
          <w:sz w:val="24"/>
          <w:szCs w:val="24"/>
        </w:rPr>
        <w:lastRenderedPageBreak/>
        <w:t xml:space="preserve">Sobald ein Sieger eines Mannschaftswettkampfes feststeht, werden keine neuen Begegnungen </w:t>
      </w:r>
      <w:r w:rsidR="008773B0">
        <w:rPr>
          <w:rFonts w:ascii="Segoe UI" w:hAnsi="Segoe UI" w:cs="Segoe UI"/>
          <w:sz w:val="24"/>
          <w:szCs w:val="24"/>
        </w:rPr>
        <w:t xml:space="preserve">in diesem Wettkampf </w:t>
      </w:r>
      <w:r w:rsidR="008773B0" w:rsidRPr="008773B0">
        <w:rPr>
          <w:rFonts w:ascii="Segoe UI" w:hAnsi="Segoe UI" w:cs="Segoe UI"/>
          <w:sz w:val="24"/>
          <w:szCs w:val="24"/>
        </w:rPr>
        <w:t>mehr begonnen</w:t>
      </w:r>
      <w:r w:rsidR="008773B0">
        <w:rPr>
          <w:rFonts w:ascii="Segoe UI" w:hAnsi="Segoe UI" w:cs="Segoe UI"/>
          <w:sz w:val="24"/>
          <w:szCs w:val="24"/>
        </w:rPr>
        <w:t>.</w:t>
      </w:r>
      <w:r w:rsidR="00DC5D98">
        <w:rPr>
          <w:rFonts w:ascii="Segoe UI" w:hAnsi="Segoe UI" w:cs="Segoe UI"/>
          <w:sz w:val="24"/>
          <w:szCs w:val="24"/>
        </w:rPr>
        <w:br/>
      </w:r>
    </w:p>
    <w:p w14:paraId="26B718CA" w14:textId="30246B0B" w:rsidR="00762BE9" w:rsidRPr="00A37341" w:rsidRDefault="00762BE9" w:rsidP="00A37341">
      <w:pPr>
        <w:tabs>
          <w:tab w:val="left" w:pos="2694"/>
          <w:tab w:val="left" w:pos="9040"/>
        </w:tabs>
        <w:spacing w:after="0"/>
        <w:ind w:left="2715" w:hanging="2715"/>
        <w:rPr>
          <w:rFonts w:ascii="Segoe UI" w:hAnsi="Segoe UI" w:cs="Segoe UI"/>
          <w:bCs/>
          <w:sz w:val="24"/>
          <w:szCs w:val="24"/>
        </w:rPr>
      </w:pPr>
      <w:r w:rsidRPr="00A37341">
        <w:rPr>
          <w:rFonts w:ascii="Segoe UI" w:hAnsi="Segoe UI" w:cs="Segoe UI"/>
          <w:b/>
          <w:color w:val="009FE3"/>
          <w:sz w:val="24"/>
          <w:szCs w:val="24"/>
        </w:rPr>
        <w:t>Turnierball</w:t>
      </w:r>
      <w:r w:rsidRPr="00A37341">
        <w:rPr>
          <w:rFonts w:ascii="Segoe UI" w:hAnsi="Segoe UI" w:cs="Segoe UI"/>
          <w:b/>
          <w:sz w:val="24"/>
          <w:szCs w:val="24"/>
        </w:rPr>
        <w:tab/>
      </w:r>
      <w:bookmarkStart w:id="0" w:name="_Hlk52971480"/>
      <w:r w:rsidR="002279E1" w:rsidRPr="002279E1">
        <w:rPr>
          <w:rFonts w:ascii="Segoe UI" w:hAnsi="Segoe UI" w:cs="Segoe UI"/>
          <w:bCs/>
          <w:sz w:val="24"/>
          <w:szCs w:val="24"/>
        </w:rPr>
        <w:t>Für das Endrundenturnier</w:t>
      </w:r>
      <w:r w:rsidR="007116F3">
        <w:rPr>
          <w:rFonts w:ascii="Segoe UI" w:hAnsi="Segoe UI" w:cs="Segoe UI"/>
          <w:bCs/>
          <w:sz w:val="24"/>
          <w:szCs w:val="24"/>
        </w:rPr>
        <w:t xml:space="preserve"> sind</w:t>
      </w:r>
      <w:r w:rsidR="002279E1" w:rsidRPr="002279E1">
        <w:rPr>
          <w:rFonts w:ascii="Segoe UI" w:hAnsi="Segoe UI" w:cs="Segoe UI"/>
          <w:bCs/>
          <w:sz w:val="24"/>
          <w:szCs w:val="24"/>
        </w:rPr>
        <w:t xml:space="preserve"> a</w:t>
      </w:r>
      <w:r w:rsidR="00DC5D98" w:rsidRPr="002279E1">
        <w:rPr>
          <w:rFonts w:ascii="Segoe UI" w:hAnsi="Segoe UI" w:cs="Segoe UI"/>
          <w:bCs/>
          <w:sz w:val="24"/>
          <w:szCs w:val="24"/>
        </w:rPr>
        <w:t>usschließlich</w:t>
      </w:r>
      <w:r w:rsidR="00DC5D98" w:rsidRPr="00DC5D98">
        <w:rPr>
          <w:rFonts w:ascii="Segoe UI" w:hAnsi="Segoe UI" w:cs="Segoe UI"/>
          <w:sz w:val="24"/>
          <w:szCs w:val="24"/>
        </w:rPr>
        <w:t xml:space="preserve"> </w:t>
      </w:r>
      <w:r w:rsidR="0058227E">
        <w:rPr>
          <w:rFonts w:ascii="Segoe UI" w:hAnsi="Segoe UI" w:cs="Segoe UI"/>
          <w:sz w:val="24"/>
          <w:szCs w:val="24"/>
        </w:rPr>
        <w:t xml:space="preserve">Victor </w:t>
      </w:r>
      <w:r w:rsidR="00695C4D">
        <w:rPr>
          <w:rFonts w:ascii="Segoe UI" w:hAnsi="Segoe UI" w:cs="Segoe UI"/>
          <w:sz w:val="24"/>
          <w:szCs w:val="24"/>
        </w:rPr>
        <w:t xml:space="preserve">Bälle </w:t>
      </w:r>
      <w:r w:rsidR="007116F3">
        <w:rPr>
          <w:rFonts w:ascii="Segoe UI" w:hAnsi="Segoe UI" w:cs="Segoe UI"/>
          <w:sz w:val="24"/>
          <w:szCs w:val="24"/>
        </w:rPr>
        <w:t>zugelassen</w:t>
      </w:r>
      <w:r w:rsidR="00DC5D98" w:rsidRPr="00DC5D98">
        <w:rPr>
          <w:rFonts w:ascii="Segoe UI" w:hAnsi="Segoe UI" w:cs="Segoe UI"/>
          <w:sz w:val="24"/>
          <w:szCs w:val="24"/>
        </w:rPr>
        <w:t xml:space="preserve">, </w:t>
      </w:r>
      <w:r w:rsidR="007116F3">
        <w:rPr>
          <w:rFonts w:ascii="Segoe UI" w:hAnsi="Segoe UI" w:cs="Segoe UI"/>
          <w:sz w:val="24"/>
          <w:szCs w:val="24"/>
        </w:rPr>
        <w:t xml:space="preserve">die </w:t>
      </w:r>
      <w:r w:rsidR="00DC5D98" w:rsidRPr="00DC5D98">
        <w:rPr>
          <w:rFonts w:ascii="Segoe UI" w:hAnsi="Segoe UI" w:cs="Segoe UI"/>
          <w:sz w:val="24"/>
          <w:szCs w:val="24"/>
        </w:rPr>
        <w:t xml:space="preserve">Bälle sind von den Teilnehmern selbst zu stellen. Mit einem anderen Ball darf, auch im gegenseitigen Einverständnis, </w:t>
      </w:r>
      <w:r w:rsidR="002279E1">
        <w:rPr>
          <w:rFonts w:ascii="Segoe UI" w:hAnsi="Segoe UI" w:cs="Segoe UI"/>
          <w:sz w:val="24"/>
          <w:szCs w:val="24"/>
        </w:rPr>
        <w:t xml:space="preserve">auf diesem Endrundenturnier </w:t>
      </w:r>
      <w:r w:rsidR="00DC5D98" w:rsidRPr="00DC5D98">
        <w:rPr>
          <w:rFonts w:ascii="Segoe UI" w:hAnsi="Segoe UI" w:cs="Segoe UI"/>
          <w:sz w:val="24"/>
          <w:szCs w:val="24"/>
        </w:rPr>
        <w:t>nicht gespielt werden. Es wird auf den Beschluss des BBV-Vorstands vom 13.10.12 verwiesen, nach dem Zuwiderhandeln mit einer Geldbuße von 100€ geahndet wird. Der Ausrichter hält Bälle zum rollenweisen Verkauf bereit.</w:t>
      </w:r>
      <w:r w:rsidR="002279E1">
        <w:rPr>
          <w:rFonts w:ascii="Segoe UI" w:hAnsi="Segoe UI" w:cs="Segoe UI"/>
          <w:sz w:val="24"/>
          <w:szCs w:val="24"/>
        </w:rPr>
        <w:br/>
      </w:r>
      <w:r w:rsidR="002279E1">
        <w:rPr>
          <w:rFonts w:ascii="Segoe UI" w:hAnsi="Segoe UI" w:cs="Segoe UI"/>
          <w:sz w:val="24"/>
          <w:szCs w:val="24"/>
        </w:rPr>
        <w:br/>
        <w:t>Für die Vorrundenturniere</w:t>
      </w:r>
      <w:r w:rsidR="00015A3B">
        <w:rPr>
          <w:rFonts w:ascii="Segoe UI" w:hAnsi="Segoe UI" w:cs="Segoe UI"/>
          <w:sz w:val="24"/>
          <w:szCs w:val="24"/>
        </w:rPr>
        <w:t xml:space="preserve"> dürfen die in der BBV-Ballzulassung zur Saison 202</w:t>
      </w:r>
      <w:r w:rsidR="001C54BB">
        <w:rPr>
          <w:rFonts w:ascii="Segoe UI" w:hAnsi="Segoe UI" w:cs="Segoe UI"/>
          <w:sz w:val="24"/>
          <w:szCs w:val="24"/>
        </w:rPr>
        <w:t>1</w:t>
      </w:r>
      <w:r w:rsidR="00015A3B">
        <w:rPr>
          <w:rFonts w:ascii="Segoe UI" w:hAnsi="Segoe UI" w:cs="Segoe UI"/>
          <w:sz w:val="24"/>
          <w:szCs w:val="24"/>
        </w:rPr>
        <w:t>/202</w:t>
      </w:r>
      <w:r w:rsidR="001C54BB">
        <w:rPr>
          <w:rFonts w:ascii="Segoe UI" w:hAnsi="Segoe UI" w:cs="Segoe UI"/>
          <w:sz w:val="24"/>
          <w:szCs w:val="24"/>
        </w:rPr>
        <w:t>2</w:t>
      </w:r>
      <w:r w:rsidR="00015A3B">
        <w:rPr>
          <w:rFonts w:ascii="Segoe UI" w:hAnsi="Segoe UI" w:cs="Segoe UI"/>
          <w:sz w:val="24"/>
          <w:szCs w:val="24"/>
        </w:rPr>
        <w:t xml:space="preserve"> zugelassenen Bälle entsprechend ihrer Kategorisierung verwendet werden. </w:t>
      </w:r>
      <w:r w:rsidR="007116F3">
        <w:rPr>
          <w:rFonts w:ascii="Segoe UI" w:hAnsi="Segoe UI" w:cs="Segoe UI"/>
          <w:sz w:val="24"/>
          <w:szCs w:val="24"/>
        </w:rPr>
        <w:t xml:space="preserve">Beide </w:t>
      </w:r>
      <w:r w:rsidR="00015A3B">
        <w:rPr>
          <w:rFonts w:ascii="Segoe UI" w:hAnsi="Segoe UI" w:cs="Segoe UI"/>
          <w:sz w:val="24"/>
          <w:szCs w:val="24"/>
        </w:rPr>
        <w:t>Mannschaft</w:t>
      </w:r>
      <w:r w:rsidR="007116F3">
        <w:rPr>
          <w:rFonts w:ascii="Segoe UI" w:hAnsi="Segoe UI" w:cs="Segoe UI"/>
          <w:sz w:val="24"/>
          <w:szCs w:val="24"/>
        </w:rPr>
        <w:t>en</w:t>
      </w:r>
      <w:r w:rsidR="00015A3B">
        <w:rPr>
          <w:rFonts w:ascii="Segoe UI" w:hAnsi="Segoe UI" w:cs="Segoe UI"/>
          <w:sz w:val="24"/>
          <w:szCs w:val="24"/>
        </w:rPr>
        <w:t xml:space="preserve"> eines Wettkampfes stell</w:t>
      </w:r>
      <w:r w:rsidR="007116F3">
        <w:rPr>
          <w:rFonts w:ascii="Segoe UI" w:hAnsi="Segoe UI" w:cs="Segoe UI"/>
          <w:sz w:val="24"/>
          <w:szCs w:val="24"/>
        </w:rPr>
        <w:t>en gemeinsam</w:t>
      </w:r>
      <w:r w:rsidR="00015A3B">
        <w:rPr>
          <w:rFonts w:ascii="Segoe UI" w:hAnsi="Segoe UI" w:cs="Segoe UI"/>
          <w:sz w:val="24"/>
          <w:szCs w:val="24"/>
        </w:rPr>
        <w:t xml:space="preserve"> die Wettkampfbälle.</w:t>
      </w:r>
      <w:r w:rsidRPr="00A37341">
        <w:rPr>
          <w:rFonts w:ascii="Segoe UI" w:hAnsi="Segoe UI" w:cs="Segoe UI"/>
          <w:sz w:val="24"/>
          <w:szCs w:val="24"/>
        </w:rPr>
        <w:br/>
      </w:r>
      <w:bookmarkEnd w:id="0"/>
    </w:p>
    <w:p w14:paraId="223BACFB" w14:textId="4EC8013A" w:rsidR="00027A10" w:rsidRDefault="00762BE9" w:rsidP="00015A3B">
      <w:pPr>
        <w:tabs>
          <w:tab w:val="left" w:pos="2694"/>
          <w:tab w:val="left" w:pos="9040"/>
        </w:tabs>
        <w:spacing w:after="0"/>
        <w:ind w:left="2694" w:hanging="2694"/>
        <w:rPr>
          <w:rFonts w:ascii="Segoe UI" w:hAnsi="Segoe UI" w:cs="Segoe UI"/>
          <w:bCs/>
          <w:sz w:val="24"/>
          <w:szCs w:val="24"/>
        </w:rPr>
      </w:pPr>
      <w:r w:rsidRPr="00A37341">
        <w:rPr>
          <w:rFonts w:ascii="Segoe UI" w:hAnsi="Segoe UI" w:cs="Segoe UI"/>
          <w:b/>
          <w:color w:val="009FE3"/>
          <w:sz w:val="24"/>
          <w:szCs w:val="24"/>
        </w:rPr>
        <w:t>Turnierleitung</w:t>
      </w:r>
      <w:r w:rsidRPr="00A37341">
        <w:rPr>
          <w:rFonts w:ascii="Segoe UI" w:hAnsi="Segoe UI" w:cs="Segoe UI"/>
          <w:b/>
          <w:sz w:val="24"/>
          <w:szCs w:val="24"/>
        </w:rPr>
        <w:tab/>
      </w:r>
      <w:r w:rsidR="00015A3B" w:rsidRPr="00015A3B">
        <w:rPr>
          <w:rFonts w:ascii="Segoe UI" w:hAnsi="Segoe UI" w:cs="Segoe UI"/>
          <w:b/>
          <w:sz w:val="24"/>
          <w:szCs w:val="24"/>
        </w:rPr>
        <w:t>Vorrunde:</w:t>
      </w:r>
      <w:r w:rsidR="00015A3B">
        <w:rPr>
          <w:rFonts w:ascii="Segoe UI" w:hAnsi="Segoe UI" w:cs="Segoe UI"/>
          <w:bCs/>
          <w:sz w:val="24"/>
          <w:szCs w:val="24"/>
        </w:rPr>
        <w:t xml:space="preserve"> Bezirkssportwarte</w:t>
      </w:r>
      <w:r w:rsidR="007B79E8">
        <w:rPr>
          <w:rFonts w:ascii="Segoe UI" w:hAnsi="Segoe UI" w:cs="Segoe UI"/>
          <w:bCs/>
          <w:sz w:val="24"/>
          <w:szCs w:val="24"/>
        </w:rPr>
        <w:t>/</w:t>
      </w:r>
      <w:r w:rsidR="007116F3">
        <w:rPr>
          <w:rFonts w:ascii="Segoe UI" w:hAnsi="Segoe UI" w:cs="Segoe UI"/>
          <w:bCs/>
          <w:sz w:val="24"/>
          <w:szCs w:val="24"/>
        </w:rPr>
        <w:t>Bezirks</w:t>
      </w:r>
      <w:r w:rsidR="007B79E8">
        <w:rPr>
          <w:rFonts w:ascii="Segoe UI" w:hAnsi="Segoe UI" w:cs="Segoe UI"/>
          <w:bCs/>
          <w:sz w:val="24"/>
          <w:szCs w:val="24"/>
        </w:rPr>
        <w:t>spielausschu</w:t>
      </w:r>
      <w:r w:rsidR="001C54BB">
        <w:rPr>
          <w:rFonts w:ascii="Segoe UI" w:hAnsi="Segoe UI" w:cs="Segoe UI"/>
          <w:bCs/>
          <w:sz w:val="24"/>
          <w:szCs w:val="24"/>
        </w:rPr>
        <w:t>ss</w:t>
      </w:r>
      <w:r w:rsidR="00015A3B">
        <w:rPr>
          <w:rFonts w:ascii="Segoe UI" w:hAnsi="Segoe UI" w:cs="Segoe UI"/>
          <w:bCs/>
          <w:sz w:val="24"/>
          <w:szCs w:val="24"/>
        </w:rPr>
        <w:t>.</w:t>
      </w:r>
      <w:r w:rsidR="00015A3B">
        <w:rPr>
          <w:rFonts w:ascii="Segoe UI" w:hAnsi="Segoe UI" w:cs="Segoe UI"/>
          <w:bCs/>
          <w:sz w:val="24"/>
          <w:szCs w:val="24"/>
        </w:rPr>
        <w:br/>
      </w:r>
      <w:r w:rsidR="00015A3B">
        <w:rPr>
          <w:rFonts w:ascii="Segoe UI" w:hAnsi="Segoe UI" w:cs="Segoe UI"/>
          <w:bCs/>
          <w:sz w:val="24"/>
          <w:szCs w:val="24"/>
        </w:rPr>
        <w:br/>
      </w:r>
      <w:r w:rsidR="00015A3B" w:rsidRPr="00015A3B">
        <w:rPr>
          <w:rFonts w:ascii="Segoe UI" w:hAnsi="Segoe UI" w:cs="Segoe UI"/>
          <w:b/>
          <w:sz w:val="24"/>
          <w:szCs w:val="24"/>
        </w:rPr>
        <w:t>Endrunde:</w:t>
      </w:r>
      <w:r w:rsidR="00015A3B">
        <w:rPr>
          <w:rFonts w:ascii="Segoe UI" w:hAnsi="Segoe UI" w:cs="Segoe UI"/>
          <w:bCs/>
          <w:sz w:val="24"/>
          <w:szCs w:val="24"/>
        </w:rPr>
        <w:t xml:space="preserve"> </w:t>
      </w:r>
      <w:r w:rsidRPr="00A37341">
        <w:rPr>
          <w:rFonts w:ascii="Segoe UI" w:hAnsi="Segoe UI" w:cs="Segoe UI"/>
          <w:sz w:val="24"/>
          <w:szCs w:val="24"/>
        </w:rPr>
        <w:t xml:space="preserve">Turnierausschuss bestehend aus einem </w:t>
      </w:r>
      <w:r w:rsidRPr="00A37341">
        <w:rPr>
          <w:rFonts w:ascii="Segoe UI" w:hAnsi="Segoe UI" w:cs="Segoe UI"/>
          <w:bCs/>
          <w:sz w:val="24"/>
          <w:szCs w:val="24"/>
        </w:rPr>
        <w:t xml:space="preserve">Vertreter des </w:t>
      </w:r>
      <w:r w:rsidRPr="00A37341">
        <w:rPr>
          <w:rFonts w:ascii="Segoe UI" w:hAnsi="Segoe UI" w:cs="Segoe UI"/>
          <w:bCs/>
          <w:sz w:val="24"/>
          <w:szCs w:val="24"/>
        </w:rPr>
        <w:br/>
        <w:t>BBV-Spielausschusses</w:t>
      </w:r>
      <w:r w:rsidR="007116F3">
        <w:rPr>
          <w:rFonts w:ascii="Segoe UI" w:hAnsi="Segoe UI" w:cs="Segoe UI"/>
          <w:bCs/>
          <w:sz w:val="24"/>
          <w:szCs w:val="24"/>
        </w:rPr>
        <w:t xml:space="preserve">, </w:t>
      </w:r>
      <w:r w:rsidR="00027A10">
        <w:rPr>
          <w:rFonts w:ascii="Segoe UI" w:hAnsi="Segoe UI" w:cs="Segoe UI"/>
          <w:bCs/>
          <w:sz w:val="24"/>
          <w:szCs w:val="24"/>
        </w:rPr>
        <w:t xml:space="preserve">des Ausrichters und </w:t>
      </w:r>
      <w:r w:rsidR="007116F3">
        <w:rPr>
          <w:rFonts w:ascii="Segoe UI" w:hAnsi="Segoe UI" w:cs="Segoe UI"/>
          <w:bCs/>
          <w:sz w:val="24"/>
          <w:szCs w:val="24"/>
        </w:rPr>
        <w:t>dem Referee</w:t>
      </w:r>
      <w:r w:rsidR="00027A10">
        <w:rPr>
          <w:rFonts w:ascii="Segoe UI" w:hAnsi="Segoe UI" w:cs="Segoe UI"/>
          <w:bCs/>
          <w:sz w:val="24"/>
          <w:szCs w:val="24"/>
        </w:rPr>
        <w:br/>
      </w:r>
    </w:p>
    <w:p w14:paraId="593EC889" w14:textId="5910F654" w:rsidR="00762BE9" w:rsidRPr="00015A3B" w:rsidRDefault="00027A10" w:rsidP="00015A3B">
      <w:pPr>
        <w:tabs>
          <w:tab w:val="left" w:pos="2694"/>
          <w:tab w:val="left" w:pos="9040"/>
        </w:tabs>
        <w:spacing w:after="0"/>
        <w:ind w:left="2694" w:hanging="2694"/>
        <w:rPr>
          <w:rFonts w:ascii="Segoe UI" w:hAnsi="Segoe UI" w:cs="Segoe UI"/>
          <w:bCs/>
          <w:sz w:val="24"/>
          <w:szCs w:val="24"/>
        </w:rPr>
      </w:pPr>
      <w:r>
        <w:rPr>
          <w:rFonts w:ascii="Segoe UI" w:hAnsi="Segoe UI" w:cs="Segoe UI"/>
          <w:b/>
          <w:color w:val="009FE3"/>
          <w:sz w:val="24"/>
          <w:szCs w:val="24"/>
        </w:rPr>
        <w:t>Turnierdurchführung</w:t>
      </w:r>
      <w:r>
        <w:rPr>
          <w:rFonts w:ascii="Segoe UI" w:hAnsi="Segoe UI" w:cs="Segoe UI"/>
          <w:b/>
          <w:color w:val="009FE3"/>
          <w:sz w:val="24"/>
          <w:szCs w:val="24"/>
        </w:rPr>
        <w:tab/>
      </w:r>
      <w:r w:rsidR="00A7385A">
        <w:rPr>
          <w:rFonts w:ascii="Segoe UI" w:hAnsi="Segoe UI" w:cs="Segoe UI"/>
          <w:bCs/>
          <w:sz w:val="24"/>
          <w:szCs w:val="24"/>
        </w:rPr>
        <w:t>Sowohl in der Vorrunde als auch in der Endrunde</w:t>
      </w:r>
      <w:r>
        <w:rPr>
          <w:rFonts w:ascii="Segoe UI" w:hAnsi="Segoe UI" w:cs="Segoe UI"/>
          <w:bCs/>
          <w:sz w:val="24"/>
          <w:szCs w:val="24"/>
        </w:rPr>
        <w:t xml:space="preserve"> ist der jeweilige Ausrichter für die Durchführung zuständig.</w:t>
      </w:r>
      <w:r w:rsidR="00ED66C6">
        <w:rPr>
          <w:rFonts w:ascii="Segoe UI" w:hAnsi="Segoe UI" w:cs="Segoe UI"/>
          <w:bCs/>
          <w:sz w:val="24"/>
          <w:szCs w:val="24"/>
        </w:rPr>
        <w:br/>
      </w:r>
    </w:p>
    <w:p w14:paraId="0FAE8B10" w14:textId="235BE601" w:rsidR="00762BE9" w:rsidRPr="00A37341" w:rsidRDefault="00762BE9" w:rsidP="00A37341">
      <w:pPr>
        <w:tabs>
          <w:tab w:val="left" w:pos="2694"/>
          <w:tab w:val="left" w:pos="9040"/>
        </w:tabs>
        <w:spacing w:after="0"/>
        <w:ind w:left="2715" w:hanging="2715"/>
        <w:rPr>
          <w:rFonts w:ascii="Segoe UI" w:hAnsi="Segoe UI" w:cs="Segoe UI"/>
          <w:bCs/>
          <w:sz w:val="24"/>
          <w:szCs w:val="24"/>
        </w:rPr>
      </w:pPr>
      <w:r w:rsidRPr="00BC4B89">
        <w:rPr>
          <w:rFonts w:ascii="Segoe UI" w:hAnsi="Segoe UI" w:cs="Segoe UI"/>
          <w:b/>
          <w:color w:val="009FE3"/>
          <w:sz w:val="24"/>
          <w:szCs w:val="24"/>
        </w:rPr>
        <w:t>Referee</w:t>
      </w:r>
      <w:r w:rsidRPr="00A37341">
        <w:rPr>
          <w:rFonts w:ascii="Segoe UI" w:hAnsi="Segoe UI" w:cs="Segoe UI"/>
          <w:b/>
          <w:sz w:val="24"/>
          <w:szCs w:val="24"/>
        </w:rPr>
        <w:tab/>
      </w:r>
      <w:r w:rsidR="00015A3B">
        <w:rPr>
          <w:rFonts w:ascii="Segoe UI" w:hAnsi="Segoe UI" w:cs="Segoe UI"/>
          <w:b/>
          <w:sz w:val="24"/>
          <w:szCs w:val="24"/>
        </w:rPr>
        <w:t xml:space="preserve">Endrunde: </w:t>
      </w:r>
      <w:r w:rsidR="0058227E">
        <w:rPr>
          <w:rFonts w:ascii="Segoe UI" w:hAnsi="Segoe UI" w:cs="Segoe UI"/>
          <w:bCs/>
          <w:sz w:val="24"/>
          <w:szCs w:val="24"/>
        </w:rPr>
        <w:t>Heiko Hoppe</w:t>
      </w:r>
      <w:r w:rsidRPr="00A37341">
        <w:rPr>
          <w:rFonts w:ascii="Segoe UI" w:hAnsi="Segoe UI" w:cs="Segoe UI"/>
          <w:b/>
          <w:sz w:val="24"/>
          <w:szCs w:val="24"/>
        </w:rPr>
        <w:br/>
      </w:r>
    </w:p>
    <w:p w14:paraId="36198FF9" w14:textId="0618531C" w:rsidR="00762BE9" w:rsidRPr="00A37341" w:rsidRDefault="00762BE9" w:rsidP="00A37341">
      <w:pPr>
        <w:tabs>
          <w:tab w:val="left" w:pos="2694"/>
          <w:tab w:val="left" w:pos="9040"/>
        </w:tabs>
        <w:spacing w:after="0"/>
        <w:ind w:left="2694" w:hanging="2694"/>
        <w:rPr>
          <w:rFonts w:ascii="Segoe UI" w:hAnsi="Segoe UI" w:cs="Segoe UI"/>
          <w:sz w:val="24"/>
          <w:szCs w:val="24"/>
        </w:rPr>
      </w:pPr>
      <w:r w:rsidRPr="00BC4B89">
        <w:rPr>
          <w:rFonts w:ascii="Segoe UI" w:hAnsi="Segoe UI" w:cs="Segoe UI"/>
          <w:b/>
          <w:color w:val="009FE3"/>
          <w:sz w:val="24"/>
          <w:szCs w:val="24"/>
        </w:rPr>
        <w:t>Schiedsrichter</w:t>
      </w:r>
      <w:r w:rsidRPr="00A37341">
        <w:rPr>
          <w:rFonts w:ascii="Segoe UI" w:hAnsi="Segoe UI" w:cs="Segoe UI"/>
          <w:b/>
          <w:sz w:val="24"/>
          <w:szCs w:val="24"/>
        </w:rPr>
        <w:tab/>
      </w:r>
      <w:r w:rsidR="00896635" w:rsidRPr="00896635">
        <w:rPr>
          <w:rFonts w:ascii="Segoe UI" w:hAnsi="Segoe UI" w:cs="Segoe UI"/>
          <w:sz w:val="24"/>
          <w:szCs w:val="24"/>
        </w:rPr>
        <w:t>Jeder Teilnehmer hat sich als Schiedsrichter/Zähltafelrichter zur Verfügung zu stellen. Nichtbefolgen kann Disqualifikation zur Folge haben. Die namentliche Aufforderung erfolgt durch die Turnierleitung.</w:t>
      </w:r>
      <w:r w:rsidR="00896635">
        <w:rPr>
          <w:rFonts w:ascii="Segoe UI" w:hAnsi="Segoe UI" w:cs="Segoe UI"/>
          <w:sz w:val="24"/>
          <w:szCs w:val="24"/>
        </w:rPr>
        <w:br/>
      </w:r>
    </w:p>
    <w:p w14:paraId="0DB50EEA" w14:textId="1C57626D" w:rsidR="00762BE9" w:rsidRPr="00A37341" w:rsidRDefault="00762BE9" w:rsidP="00A37341">
      <w:pPr>
        <w:tabs>
          <w:tab w:val="left" w:pos="2694"/>
          <w:tab w:val="left" w:pos="9040"/>
        </w:tabs>
        <w:spacing w:after="0"/>
        <w:ind w:left="2715" w:hanging="2715"/>
        <w:rPr>
          <w:rFonts w:ascii="Segoe UI" w:hAnsi="Segoe UI" w:cs="Segoe UI"/>
          <w:sz w:val="24"/>
          <w:szCs w:val="24"/>
        </w:rPr>
      </w:pPr>
      <w:r w:rsidRPr="00BC4B89">
        <w:rPr>
          <w:rFonts w:ascii="Segoe UI" w:hAnsi="Segoe UI" w:cs="Segoe UI"/>
          <w:b/>
          <w:color w:val="009FE3"/>
          <w:sz w:val="24"/>
          <w:szCs w:val="24"/>
        </w:rPr>
        <w:t>Spielkleidung</w:t>
      </w:r>
      <w:r w:rsidRPr="00A37341">
        <w:rPr>
          <w:rFonts w:ascii="Segoe UI" w:hAnsi="Segoe UI" w:cs="Segoe UI"/>
          <w:b/>
          <w:sz w:val="24"/>
          <w:szCs w:val="24"/>
        </w:rPr>
        <w:tab/>
      </w:r>
      <w:r w:rsidRPr="00A37341">
        <w:rPr>
          <w:rFonts w:ascii="Segoe UI" w:hAnsi="Segoe UI" w:cs="Segoe UI"/>
          <w:sz w:val="24"/>
          <w:szCs w:val="24"/>
        </w:rPr>
        <w:t>Es muss in badmintongerechter Sportkleidung gespielt werden.</w:t>
      </w:r>
      <w:r w:rsidRPr="00A37341">
        <w:rPr>
          <w:rFonts w:ascii="Segoe UI" w:hAnsi="Segoe UI" w:cs="Segoe UI"/>
          <w:sz w:val="24"/>
          <w:szCs w:val="24"/>
        </w:rPr>
        <w:br/>
      </w:r>
    </w:p>
    <w:p w14:paraId="728E3E89" w14:textId="1BA6ED90" w:rsidR="00762BE9" w:rsidRDefault="00762BE9" w:rsidP="00A37341">
      <w:pPr>
        <w:tabs>
          <w:tab w:val="left" w:pos="2694"/>
          <w:tab w:val="left" w:pos="9040"/>
        </w:tabs>
        <w:spacing w:after="0"/>
        <w:ind w:left="2694" w:hanging="2694"/>
        <w:rPr>
          <w:rFonts w:ascii="Segoe UI" w:hAnsi="Segoe UI" w:cs="Segoe UI"/>
          <w:sz w:val="24"/>
          <w:szCs w:val="24"/>
        </w:rPr>
      </w:pPr>
      <w:r w:rsidRPr="00BC4B89">
        <w:rPr>
          <w:rFonts w:ascii="Segoe UI" w:hAnsi="Segoe UI" w:cs="Segoe UI"/>
          <w:b/>
          <w:color w:val="009FE3"/>
          <w:sz w:val="24"/>
          <w:szCs w:val="24"/>
        </w:rPr>
        <w:t>Spielbereitschaft</w:t>
      </w:r>
      <w:r w:rsidRPr="00A37341">
        <w:rPr>
          <w:rFonts w:ascii="Segoe UI" w:hAnsi="Segoe UI" w:cs="Segoe UI"/>
          <w:b/>
          <w:sz w:val="24"/>
          <w:szCs w:val="24"/>
        </w:rPr>
        <w:tab/>
      </w:r>
      <w:r w:rsidRPr="00A37341">
        <w:rPr>
          <w:rFonts w:ascii="Segoe UI" w:hAnsi="Segoe UI" w:cs="Segoe UI"/>
          <w:sz w:val="24"/>
          <w:szCs w:val="24"/>
        </w:rPr>
        <w:t xml:space="preserve">Alle </w:t>
      </w:r>
      <w:r w:rsidR="002279E1">
        <w:rPr>
          <w:rFonts w:ascii="Segoe UI" w:hAnsi="Segoe UI" w:cs="Segoe UI"/>
          <w:sz w:val="24"/>
          <w:szCs w:val="24"/>
        </w:rPr>
        <w:t xml:space="preserve">Mannschaften und </w:t>
      </w:r>
      <w:r w:rsidRPr="00A37341">
        <w:rPr>
          <w:rFonts w:ascii="Segoe UI" w:hAnsi="Segoe UI" w:cs="Segoe UI"/>
          <w:sz w:val="24"/>
          <w:szCs w:val="24"/>
        </w:rPr>
        <w:t>Teilnehmer müssen während de</w:t>
      </w:r>
      <w:r w:rsidR="00ED66C6">
        <w:rPr>
          <w:rFonts w:ascii="Segoe UI" w:hAnsi="Segoe UI" w:cs="Segoe UI"/>
          <w:sz w:val="24"/>
          <w:szCs w:val="24"/>
        </w:rPr>
        <w:t>r</w:t>
      </w:r>
      <w:r w:rsidRPr="00A37341">
        <w:rPr>
          <w:rFonts w:ascii="Segoe UI" w:hAnsi="Segoe UI" w:cs="Segoe UI"/>
          <w:sz w:val="24"/>
          <w:szCs w:val="24"/>
        </w:rPr>
        <w:t xml:space="preserve"> Turnier</w:t>
      </w:r>
      <w:r w:rsidR="00ED66C6">
        <w:rPr>
          <w:rFonts w:ascii="Segoe UI" w:hAnsi="Segoe UI" w:cs="Segoe UI"/>
          <w:sz w:val="24"/>
          <w:szCs w:val="24"/>
        </w:rPr>
        <w:t>e</w:t>
      </w:r>
      <w:r w:rsidRPr="00A37341">
        <w:rPr>
          <w:rFonts w:ascii="Segoe UI" w:hAnsi="Segoe UI" w:cs="Segoe UI"/>
          <w:sz w:val="24"/>
          <w:szCs w:val="24"/>
        </w:rPr>
        <w:t xml:space="preserve"> spiel- und einsatzbereit sein. Die Turnierleitung kann ein Spiel als verloren werten, wenn d</w:t>
      </w:r>
      <w:r w:rsidR="002279E1">
        <w:rPr>
          <w:rFonts w:ascii="Segoe UI" w:hAnsi="Segoe UI" w:cs="Segoe UI"/>
          <w:sz w:val="24"/>
          <w:szCs w:val="24"/>
        </w:rPr>
        <w:t>ie</w:t>
      </w:r>
      <w:r w:rsidRPr="00A37341">
        <w:rPr>
          <w:rFonts w:ascii="Segoe UI" w:hAnsi="Segoe UI" w:cs="Segoe UI"/>
          <w:sz w:val="24"/>
          <w:szCs w:val="24"/>
        </w:rPr>
        <w:t xml:space="preserve"> </w:t>
      </w:r>
      <w:r w:rsidR="002279E1">
        <w:rPr>
          <w:rFonts w:ascii="Segoe UI" w:hAnsi="Segoe UI" w:cs="Segoe UI"/>
          <w:sz w:val="24"/>
          <w:szCs w:val="24"/>
        </w:rPr>
        <w:t>a</w:t>
      </w:r>
      <w:r w:rsidRPr="00A37341">
        <w:rPr>
          <w:rFonts w:ascii="Segoe UI" w:hAnsi="Segoe UI" w:cs="Segoe UI"/>
          <w:sz w:val="24"/>
          <w:szCs w:val="24"/>
        </w:rPr>
        <w:t xml:space="preserve">ufgerufene </w:t>
      </w:r>
      <w:r w:rsidR="002279E1">
        <w:rPr>
          <w:rFonts w:ascii="Segoe UI" w:hAnsi="Segoe UI" w:cs="Segoe UI"/>
          <w:sz w:val="24"/>
          <w:szCs w:val="24"/>
        </w:rPr>
        <w:t xml:space="preserve">Mannschaft </w:t>
      </w:r>
      <w:r w:rsidRPr="00A37341">
        <w:rPr>
          <w:rFonts w:ascii="Segoe UI" w:hAnsi="Segoe UI" w:cs="Segoe UI"/>
          <w:sz w:val="24"/>
          <w:szCs w:val="24"/>
        </w:rPr>
        <w:t>nicht innerhalb 5 Minuten nach der zweiten Durchsage spielbereit ist.</w:t>
      </w:r>
      <w:r w:rsidRPr="00A37341">
        <w:rPr>
          <w:rFonts w:ascii="Segoe UI" w:hAnsi="Segoe UI" w:cs="Segoe UI"/>
          <w:sz w:val="24"/>
          <w:szCs w:val="24"/>
        </w:rPr>
        <w:br/>
      </w:r>
    </w:p>
    <w:p w14:paraId="6DF47218" w14:textId="309F6BCA" w:rsidR="00ED66C6" w:rsidRPr="00A37341" w:rsidRDefault="00ED66C6" w:rsidP="00A37341">
      <w:pPr>
        <w:tabs>
          <w:tab w:val="left" w:pos="2694"/>
          <w:tab w:val="left" w:pos="9040"/>
        </w:tabs>
        <w:spacing w:after="0"/>
        <w:ind w:left="2694" w:hanging="2694"/>
        <w:rPr>
          <w:rFonts w:ascii="Segoe UI" w:hAnsi="Segoe UI" w:cs="Segoe UI"/>
          <w:sz w:val="24"/>
          <w:szCs w:val="24"/>
        </w:rPr>
      </w:pPr>
      <w:r>
        <w:rPr>
          <w:rFonts w:ascii="Segoe UI" w:hAnsi="Segoe UI" w:cs="Segoe UI"/>
          <w:b/>
          <w:color w:val="009FE3"/>
          <w:sz w:val="24"/>
          <w:szCs w:val="24"/>
        </w:rPr>
        <w:t>Endrunde</w:t>
      </w:r>
      <w:r>
        <w:rPr>
          <w:rFonts w:ascii="Segoe UI" w:hAnsi="Segoe UI" w:cs="Segoe UI"/>
          <w:b/>
          <w:color w:val="009FE3"/>
          <w:sz w:val="24"/>
          <w:szCs w:val="24"/>
        </w:rPr>
        <w:tab/>
      </w:r>
      <w:r w:rsidRPr="00FE5EF7">
        <w:rPr>
          <w:rFonts w:ascii="Segoe UI" w:hAnsi="Segoe UI" w:cs="Segoe UI"/>
          <w:bCs/>
          <w:sz w:val="24"/>
          <w:szCs w:val="24"/>
        </w:rPr>
        <w:t>Die Durchführung der Endrunde erfolgt nach Abschnitt 7 der Durchführungsbestimmungen</w:t>
      </w:r>
      <w:r w:rsidR="00EC46EB">
        <w:rPr>
          <w:rFonts w:ascii="Segoe UI" w:hAnsi="Segoe UI" w:cs="Segoe UI"/>
          <w:bCs/>
          <w:sz w:val="24"/>
          <w:szCs w:val="24"/>
        </w:rPr>
        <w:t xml:space="preserve">, mit der Ausnahme, dass </w:t>
      </w:r>
      <w:r w:rsidR="001A5AD4">
        <w:rPr>
          <w:rFonts w:ascii="Segoe UI" w:hAnsi="Segoe UI" w:cs="Segoe UI"/>
          <w:bCs/>
          <w:sz w:val="24"/>
          <w:szCs w:val="24"/>
        </w:rPr>
        <w:t xml:space="preserve">es in der Vorrunde voraussichtlich je Spielklasse nur 4 Vorrundenturniere geben wird, und dass </w:t>
      </w:r>
      <w:r w:rsidR="00EC46EB">
        <w:rPr>
          <w:rFonts w:ascii="Segoe UI" w:hAnsi="Segoe UI" w:cs="Segoe UI"/>
          <w:bCs/>
          <w:sz w:val="24"/>
          <w:szCs w:val="24"/>
        </w:rPr>
        <w:t xml:space="preserve">sich </w:t>
      </w:r>
      <w:r w:rsidR="001A5AD4">
        <w:rPr>
          <w:rFonts w:ascii="Segoe UI" w:hAnsi="Segoe UI" w:cs="Segoe UI"/>
          <w:bCs/>
          <w:sz w:val="24"/>
          <w:szCs w:val="24"/>
        </w:rPr>
        <w:t xml:space="preserve">daraus folgend </w:t>
      </w:r>
      <w:r w:rsidR="00EC46EB">
        <w:rPr>
          <w:rFonts w:ascii="Segoe UI" w:hAnsi="Segoe UI" w:cs="Segoe UI"/>
          <w:bCs/>
          <w:sz w:val="24"/>
          <w:szCs w:val="24"/>
        </w:rPr>
        <w:t>für dieses erste Turnier nur die besten 4 Mannschaften</w:t>
      </w:r>
      <w:r w:rsidR="00695C4D">
        <w:rPr>
          <w:rFonts w:ascii="Segoe UI" w:hAnsi="Segoe UI" w:cs="Segoe UI"/>
          <w:bCs/>
          <w:sz w:val="24"/>
          <w:szCs w:val="24"/>
        </w:rPr>
        <w:t xml:space="preserve"> aus</w:t>
      </w:r>
      <w:r w:rsidR="00EC46EB">
        <w:rPr>
          <w:rFonts w:ascii="Segoe UI" w:hAnsi="Segoe UI" w:cs="Segoe UI"/>
          <w:bCs/>
          <w:sz w:val="24"/>
          <w:szCs w:val="24"/>
        </w:rPr>
        <w:t xml:space="preserve"> jeder </w:t>
      </w:r>
      <w:r w:rsidR="00695C4D">
        <w:rPr>
          <w:rFonts w:ascii="Segoe UI" w:hAnsi="Segoe UI" w:cs="Segoe UI"/>
          <w:bCs/>
          <w:sz w:val="24"/>
          <w:szCs w:val="24"/>
        </w:rPr>
        <w:t xml:space="preserve">der vier </w:t>
      </w:r>
      <w:r w:rsidR="00EC46EB">
        <w:rPr>
          <w:rFonts w:ascii="Segoe UI" w:hAnsi="Segoe UI" w:cs="Segoe UI"/>
          <w:bCs/>
          <w:sz w:val="24"/>
          <w:szCs w:val="24"/>
        </w:rPr>
        <w:t>Spielklasse</w:t>
      </w:r>
      <w:r w:rsidR="00695C4D">
        <w:rPr>
          <w:rFonts w:ascii="Segoe UI" w:hAnsi="Segoe UI" w:cs="Segoe UI"/>
          <w:bCs/>
          <w:sz w:val="24"/>
          <w:szCs w:val="24"/>
        </w:rPr>
        <w:t>n</w:t>
      </w:r>
      <w:r w:rsidR="00EC46EB">
        <w:rPr>
          <w:rFonts w:ascii="Segoe UI" w:hAnsi="Segoe UI" w:cs="Segoe UI"/>
          <w:bCs/>
          <w:sz w:val="24"/>
          <w:szCs w:val="24"/>
        </w:rPr>
        <w:t xml:space="preserve"> </w:t>
      </w:r>
      <w:r w:rsidR="001A5AD4">
        <w:rPr>
          <w:rFonts w:ascii="Segoe UI" w:hAnsi="Segoe UI" w:cs="Segoe UI"/>
          <w:bCs/>
          <w:sz w:val="24"/>
          <w:szCs w:val="24"/>
        </w:rPr>
        <w:t xml:space="preserve">für </w:t>
      </w:r>
      <w:r w:rsidR="001A5AD4">
        <w:rPr>
          <w:rFonts w:ascii="Segoe UI" w:hAnsi="Segoe UI" w:cs="Segoe UI"/>
          <w:bCs/>
          <w:sz w:val="24"/>
          <w:szCs w:val="24"/>
        </w:rPr>
        <w:lastRenderedPageBreak/>
        <w:t xml:space="preserve">die Endrunde </w:t>
      </w:r>
      <w:r w:rsidR="00EC46EB">
        <w:rPr>
          <w:rFonts w:ascii="Segoe UI" w:hAnsi="Segoe UI" w:cs="Segoe UI"/>
          <w:bCs/>
          <w:sz w:val="24"/>
          <w:szCs w:val="24"/>
        </w:rPr>
        <w:t>qualifizieren</w:t>
      </w:r>
      <w:r w:rsidR="001C54BB">
        <w:rPr>
          <w:rFonts w:ascii="Segoe UI" w:hAnsi="Segoe UI" w:cs="Segoe UI"/>
          <w:bCs/>
          <w:sz w:val="24"/>
          <w:szCs w:val="24"/>
        </w:rPr>
        <w:t>.</w:t>
      </w:r>
      <w:r w:rsidR="00227929">
        <w:rPr>
          <w:rFonts w:ascii="Segoe UI" w:hAnsi="Segoe UI" w:cs="Segoe UI"/>
          <w:bCs/>
          <w:sz w:val="24"/>
          <w:szCs w:val="24"/>
        </w:rPr>
        <w:t xml:space="preserve"> Änderungen sind nach Bekanntwerden des Meldeergebnisses möglich.</w:t>
      </w:r>
      <w:r w:rsidRPr="00FE5EF7">
        <w:rPr>
          <w:rFonts w:ascii="Segoe UI" w:hAnsi="Segoe UI" w:cs="Segoe UI"/>
          <w:bCs/>
          <w:sz w:val="24"/>
          <w:szCs w:val="24"/>
        </w:rPr>
        <w:br/>
      </w:r>
    </w:p>
    <w:p w14:paraId="66CB0016" w14:textId="2FFBBF08" w:rsidR="00762BE9" w:rsidRPr="00BC4B89" w:rsidRDefault="00762BE9" w:rsidP="00BC4B89">
      <w:pPr>
        <w:tabs>
          <w:tab w:val="left" w:pos="2694"/>
        </w:tabs>
        <w:spacing w:after="0"/>
        <w:ind w:left="2693" w:hanging="2693"/>
        <w:rPr>
          <w:rFonts w:ascii="Segoe UI" w:hAnsi="Segoe UI" w:cs="Segoe UI"/>
          <w:bCs/>
          <w:sz w:val="24"/>
          <w:szCs w:val="24"/>
        </w:rPr>
      </w:pPr>
      <w:r w:rsidRPr="00BC4B89">
        <w:rPr>
          <w:rFonts w:ascii="Segoe UI" w:hAnsi="Segoe UI" w:cs="Segoe UI"/>
          <w:b/>
          <w:color w:val="009FE3"/>
          <w:sz w:val="24"/>
          <w:szCs w:val="24"/>
        </w:rPr>
        <w:t>Allgemeines</w:t>
      </w:r>
      <w:r w:rsidRPr="00BC4B89">
        <w:rPr>
          <w:rFonts w:ascii="Segoe UI" w:hAnsi="Segoe UI" w:cs="Segoe UI"/>
          <w:b/>
          <w:sz w:val="24"/>
          <w:szCs w:val="24"/>
        </w:rPr>
        <w:tab/>
      </w:r>
      <w:r w:rsidRPr="00BC4B89">
        <w:rPr>
          <w:rFonts w:ascii="Segoe UI" w:hAnsi="Segoe UI" w:cs="Segoe UI"/>
          <w:sz w:val="24"/>
          <w:szCs w:val="24"/>
        </w:rPr>
        <w:t>Für Unfälle und Schadensfälle aller Art haften weder der Veranstalter noch der Ausrichter. Es gelten die amtlichen Versicherungsbedingungen des BLSV</w:t>
      </w:r>
      <w:r w:rsidR="001C54BB">
        <w:rPr>
          <w:rFonts w:ascii="Segoe UI" w:hAnsi="Segoe UI" w:cs="Segoe UI"/>
          <w:sz w:val="24"/>
          <w:szCs w:val="24"/>
        </w:rPr>
        <w:t>.</w:t>
      </w:r>
      <w:r w:rsidRPr="00BC4B89">
        <w:rPr>
          <w:rFonts w:ascii="Segoe UI" w:hAnsi="Segoe UI" w:cs="Segoe UI"/>
          <w:sz w:val="24"/>
          <w:szCs w:val="24"/>
        </w:rPr>
        <w:br/>
      </w:r>
      <w:r w:rsidR="00027A10">
        <w:rPr>
          <w:rFonts w:ascii="Segoe UI" w:hAnsi="Segoe UI" w:cs="Segoe UI"/>
          <w:sz w:val="24"/>
          <w:szCs w:val="24"/>
        </w:rPr>
        <w:br/>
      </w:r>
      <w:r w:rsidRPr="00BC4B89">
        <w:rPr>
          <w:rFonts w:ascii="Segoe UI" w:hAnsi="Segoe UI" w:cs="Segoe UI"/>
          <w:sz w:val="24"/>
          <w:szCs w:val="24"/>
        </w:rPr>
        <w:br/>
      </w:r>
      <w:r w:rsidRPr="001C54BB">
        <w:rPr>
          <w:rFonts w:ascii="Segoe UI" w:hAnsi="Segoe UI" w:cs="Segoe UI"/>
          <w:sz w:val="24"/>
          <w:szCs w:val="24"/>
        </w:rPr>
        <w:t>Die Sicherheits- und Hygieneregeln des Veranstalters, bzw. des Hallenträgers sind unbedingt zu beachten. Nichtbeachtung kann zum Verweis aus der Halle und zur Turnierdisqualifikation führen.</w:t>
      </w:r>
      <w:r w:rsidR="0074263E" w:rsidRPr="001C54BB">
        <w:rPr>
          <w:rFonts w:ascii="Segoe UI" w:hAnsi="Segoe UI" w:cs="Segoe UI"/>
          <w:sz w:val="24"/>
          <w:szCs w:val="24"/>
        </w:rPr>
        <w:br/>
      </w:r>
    </w:p>
    <w:p w14:paraId="14CF411C" w14:textId="6199B38F" w:rsidR="00762BE9" w:rsidRPr="00BC4B89" w:rsidRDefault="00762BE9" w:rsidP="00BC4B89">
      <w:pPr>
        <w:tabs>
          <w:tab w:val="left" w:pos="2694"/>
        </w:tabs>
        <w:spacing w:after="0"/>
        <w:ind w:left="2693" w:hanging="2693"/>
        <w:rPr>
          <w:rFonts w:ascii="Segoe UI" w:hAnsi="Segoe UI" w:cs="Segoe UI"/>
          <w:sz w:val="24"/>
          <w:szCs w:val="24"/>
        </w:rPr>
      </w:pPr>
      <w:r w:rsidRPr="00267268">
        <w:rPr>
          <w:rFonts w:ascii="Segoe UI" w:hAnsi="Segoe UI" w:cs="Segoe UI"/>
          <w:b/>
          <w:color w:val="009FE3"/>
          <w:sz w:val="24"/>
          <w:szCs w:val="24"/>
        </w:rPr>
        <w:t>Veröffentlichung</w:t>
      </w:r>
      <w:r w:rsidRPr="00BC4B89">
        <w:rPr>
          <w:rFonts w:ascii="Segoe UI" w:hAnsi="Segoe UI" w:cs="Segoe UI"/>
          <w:b/>
          <w:sz w:val="24"/>
          <w:szCs w:val="24"/>
        </w:rPr>
        <w:tab/>
      </w:r>
      <w:r w:rsidRPr="00BC4B89">
        <w:rPr>
          <w:rFonts w:ascii="Segoe UI" w:hAnsi="Segoe UI" w:cs="Segoe UI"/>
          <w:sz w:val="24"/>
          <w:szCs w:val="24"/>
        </w:rPr>
        <w:t>Es wird darauf hingewiesen</w:t>
      </w:r>
      <w:r w:rsidRPr="00BC4B89">
        <w:rPr>
          <w:rFonts w:ascii="Segoe UI" w:hAnsi="Segoe UI" w:cs="Segoe UI"/>
          <w:b/>
          <w:sz w:val="24"/>
          <w:szCs w:val="24"/>
        </w:rPr>
        <w:t xml:space="preserve">, </w:t>
      </w:r>
      <w:r w:rsidRPr="00BC4B89">
        <w:rPr>
          <w:rFonts w:ascii="Segoe UI" w:hAnsi="Segoe UI" w:cs="Segoe UI"/>
          <w:sz w:val="24"/>
          <w:szCs w:val="24"/>
        </w:rPr>
        <w:t xml:space="preserve">dass die Veröffentlichung aller Ergebnisse im Internet beabsichtigt ist. Ferner ist beabsichtigt, Berichterstattungen mit Text und Bild sowie Videos (z.B. auf </w:t>
      </w:r>
      <w:hyperlink r:id="rId9" w:history="1">
        <w:r w:rsidRPr="00267268">
          <w:rPr>
            <w:rStyle w:val="Hyperlink"/>
            <w:rFonts w:ascii="Segoe UI" w:hAnsi="Segoe UI" w:cs="Segoe UI"/>
            <w:color w:val="23527C"/>
            <w:sz w:val="24"/>
            <w:szCs w:val="24"/>
          </w:rPr>
          <w:t>http://www.badmi</w:t>
        </w:r>
        <w:r w:rsidRPr="00267268">
          <w:rPr>
            <w:rStyle w:val="Hyperlink"/>
            <w:rFonts w:ascii="Segoe UI" w:hAnsi="Segoe UI" w:cs="Segoe UI"/>
            <w:color w:val="23527C"/>
            <w:sz w:val="24"/>
            <w:szCs w:val="24"/>
          </w:rPr>
          <w:t>n</w:t>
        </w:r>
        <w:r w:rsidRPr="00267268">
          <w:rPr>
            <w:rStyle w:val="Hyperlink"/>
            <w:rFonts w:ascii="Segoe UI" w:hAnsi="Segoe UI" w:cs="Segoe UI"/>
            <w:color w:val="23527C"/>
            <w:sz w:val="24"/>
            <w:szCs w:val="24"/>
          </w:rPr>
          <w:t>t</w:t>
        </w:r>
        <w:r w:rsidRPr="00267268">
          <w:rPr>
            <w:rStyle w:val="Hyperlink"/>
            <w:rFonts w:ascii="Segoe UI" w:hAnsi="Segoe UI" w:cs="Segoe UI"/>
            <w:color w:val="23527C"/>
            <w:sz w:val="24"/>
            <w:szCs w:val="24"/>
          </w:rPr>
          <w:t>onsport.tv</w:t>
        </w:r>
      </w:hyperlink>
      <w:r w:rsidRPr="00BC4B89">
        <w:rPr>
          <w:rFonts w:ascii="Segoe UI" w:hAnsi="Segoe UI" w:cs="Segoe UI"/>
          <w:sz w:val="24"/>
          <w:szCs w:val="24"/>
        </w:rPr>
        <w:t xml:space="preserve">) ebenfalls im Internet zu veröffentlichen. Die Teilnehmer stimmen mit </w:t>
      </w:r>
      <w:r w:rsidR="00ED66C6">
        <w:rPr>
          <w:rFonts w:ascii="Segoe UI" w:hAnsi="Segoe UI" w:cs="Segoe UI"/>
          <w:sz w:val="24"/>
          <w:szCs w:val="24"/>
        </w:rPr>
        <w:t>der Anmeldung durch ihren Verein</w:t>
      </w:r>
      <w:r w:rsidRPr="00BC4B89">
        <w:rPr>
          <w:rFonts w:ascii="Segoe UI" w:hAnsi="Segoe UI" w:cs="Segoe UI"/>
          <w:sz w:val="24"/>
          <w:szCs w:val="24"/>
        </w:rPr>
        <w:t xml:space="preserve"> einer Veröffentlichung ihrer Daten und Bilder zu.</w:t>
      </w:r>
      <w:r w:rsidRPr="00BC4B89">
        <w:rPr>
          <w:rFonts w:ascii="Segoe UI" w:hAnsi="Segoe UI" w:cs="Segoe UI"/>
          <w:sz w:val="24"/>
          <w:szCs w:val="24"/>
        </w:rPr>
        <w:br/>
      </w:r>
    </w:p>
    <w:p w14:paraId="0941D6E2" w14:textId="115EC698" w:rsidR="00E268EA" w:rsidRDefault="00762BE9" w:rsidP="00762BE9">
      <w:pPr>
        <w:tabs>
          <w:tab w:val="left" w:pos="2694"/>
          <w:tab w:val="left" w:pos="9040"/>
        </w:tabs>
        <w:rPr>
          <w:rFonts w:ascii="Segoe UI" w:hAnsi="Segoe UI" w:cs="Segoe UI"/>
          <w:sz w:val="24"/>
          <w:szCs w:val="24"/>
        </w:rPr>
      </w:pPr>
      <w:r w:rsidRPr="00267268">
        <w:rPr>
          <w:rFonts w:ascii="Segoe UI" w:hAnsi="Segoe UI" w:cs="Segoe UI"/>
          <w:sz w:val="24"/>
          <w:szCs w:val="24"/>
        </w:rPr>
        <w:br/>
      </w:r>
      <w:r w:rsidRPr="00267268">
        <w:rPr>
          <w:rFonts w:ascii="Segoe UI" w:hAnsi="Segoe UI" w:cs="Segoe UI"/>
          <w:sz w:val="24"/>
          <w:szCs w:val="24"/>
        </w:rPr>
        <w:br/>
      </w:r>
      <w:r w:rsidRPr="00267268">
        <w:rPr>
          <w:rFonts w:ascii="Segoe UI" w:hAnsi="Segoe UI" w:cs="Segoe UI"/>
          <w:sz w:val="24"/>
          <w:szCs w:val="24"/>
        </w:rPr>
        <w:br/>
      </w:r>
      <w:r w:rsidRPr="00267268">
        <w:rPr>
          <w:rFonts w:ascii="Segoe UI" w:hAnsi="Segoe UI" w:cs="Segoe UI"/>
          <w:sz w:val="24"/>
          <w:szCs w:val="24"/>
        </w:rPr>
        <w:br/>
      </w:r>
      <w:r w:rsidRPr="00267268">
        <w:rPr>
          <w:rFonts w:ascii="Segoe UI" w:hAnsi="Segoe UI" w:cs="Segoe UI"/>
          <w:sz w:val="24"/>
          <w:szCs w:val="24"/>
        </w:rPr>
        <w:br/>
      </w:r>
      <w:r w:rsidRPr="00267268">
        <w:rPr>
          <w:rFonts w:ascii="Segoe UI" w:hAnsi="Segoe UI" w:cs="Segoe UI"/>
          <w:sz w:val="24"/>
          <w:szCs w:val="24"/>
        </w:rPr>
        <w:br/>
        <w:t>BAYERISCHER BADMINTON-VERBAND e. V.</w:t>
      </w:r>
      <w:r w:rsidRPr="00267268">
        <w:rPr>
          <w:rFonts w:ascii="Segoe UI" w:hAnsi="Segoe UI" w:cs="Segoe UI"/>
          <w:sz w:val="24"/>
          <w:szCs w:val="24"/>
        </w:rPr>
        <w:br/>
        <w:t>für den Spielausschuss</w:t>
      </w:r>
      <w:r w:rsidRPr="00267268">
        <w:rPr>
          <w:rFonts w:ascii="Segoe UI" w:hAnsi="Segoe UI" w:cs="Segoe UI"/>
          <w:sz w:val="24"/>
          <w:szCs w:val="24"/>
        </w:rPr>
        <w:br/>
      </w:r>
      <w:r w:rsidR="0074263E">
        <w:rPr>
          <w:rFonts w:ascii="Segoe UI" w:hAnsi="Segoe UI" w:cs="Segoe UI"/>
          <w:sz w:val="24"/>
          <w:szCs w:val="24"/>
        </w:rPr>
        <w:t>Hans-Rüdiger Strauß, SpA-Beisitzer</w:t>
      </w:r>
      <w:r w:rsidR="0074263E">
        <w:rPr>
          <w:rFonts w:ascii="Segoe UI" w:hAnsi="Segoe UI" w:cs="Segoe UI"/>
          <w:sz w:val="24"/>
          <w:szCs w:val="24"/>
        </w:rPr>
        <w:br/>
      </w:r>
      <w:r w:rsidR="00EC46EB">
        <w:rPr>
          <w:rFonts w:ascii="Segoe UI" w:hAnsi="Segoe UI" w:cs="Segoe UI"/>
          <w:sz w:val="24"/>
          <w:szCs w:val="24"/>
        </w:rPr>
        <w:t>2</w:t>
      </w:r>
      <w:r w:rsidR="00227929">
        <w:rPr>
          <w:rFonts w:ascii="Segoe UI" w:hAnsi="Segoe UI" w:cs="Segoe UI"/>
          <w:sz w:val="24"/>
          <w:szCs w:val="24"/>
        </w:rPr>
        <w:t>4</w:t>
      </w:r>
      <w:r w:rsidR="0074263E">
        <w:rPr>
          <w:rFonts w:ascii="Segoe UI" w:hAnsi="Segoe UI" w:cs="Segoe UI"/>
          <w:sz w:val="24"/>
          <w:szCs w:val="24"/>
        </w:rPr>
        <w:t>.</w:t>
      </w:r>
      <w:r w:rsidR="002279E1">
        <w:rPr>
          <w:rFonts w:ascii="Segoe UI" w:hAnsi="Segoe UI" w:cs="Segoe UI"/>
          <w:sz w:val="24"/>
          <w:szCs w:val="24"/>
        </w:rPr>
        <w:t>04</w:t>
      </w:r>
      <w:r w:rsidR="0074263E">
        <w:rPr>
          <w:rFonts w:ascii="Segoe UI" w:hAnsi="Segoe UI" w:cs="Segoe UI"/>
          <w:sz w:val="24"/>
          <w:szCs w:val="24"/>
        </w:rPr>
        <w:t>.202</w:t>
      </w:r>
      <w:r w:rsidR="00EC46EB">
        <w:rPr>
          <w:rFonts w:ascii="Segoe UI" w:hAnsi="Segoe UI" w:cs="Segoe UI"/>
          <w:sz w:val="24"/>
          <w:szCs w:val="24"/>
        </w:rPr>
        <w:t>2</w:t>
      </w:r>
    </w:p>
    <w:p w14:paraId="706A999B" w14:textId="77777777" w:rsidR="00E268EA" w:rsidRDefault="00E268EA" w:rsidP="00762BE9">
      <w:pPr>
        <w:tabs>
          <w:tab w:val="left" w:pos="2694"/>
          <w:tab w:val="left" w:pos="9040"/>
        </w:tabs>
        <w:rPr>
          <w:rFonts w:ascii="Segoe UI" w:hAnsi="Segoe UI" w:cs="Segoe UI"/>
          <w:sz w:val="24"/>
          <w:szCs w:val="24"/>
        </w:rPr>
      </w:pPr>
    </w:p>
    <w:p w14:paraId="42B76E86" w14:textId="77777777" w:rsidR="00F52818" w:rsidRDefault="00F52818">
      <w:pPr>
        <w:rPr>
          <w:rFonts w:ascii="Segoe UI" w:hAnsi="Segoe UI" w:cs="Segoe UI"/>
          <w:sz w:val="24"/>
          <w:szCs w:val="24"/>
        </w:rPr>
      </w:pPr>
      <w:r>
        <w:rPr>
          <w:rFonts w:ascii="Segoe UI" w:hAnsi="Segoe UI" w:cs="Segoe UI"/>
          <w:sz w:val="24"/>
          <w:szCs w:val="24"/>
        </w:rPr>
        <w:br w:type="page"/>
      </w:r>
    </w:p>
    <w:p w14:paraId="4C611AE4" w14:textId="77777777" w:rsidR="00F52818" w:rsidRPr="00F52818" w:rsidRDefault="00F52818" w:rsidP="00F52818">
      <w:pPr>
        <w:spacing w:after="0" w:line="240" w:lineRule="auto"/>
        <w:rPr>
          <w:rFonts w:ascii="Arial" w:eastAsia="Times New Roman" w:hAnsi="Arial" w:cs="Arial"/>
          <w:lang w:eastAsia="de-DE"/>
        </w:rPr>
      </w:pPr>
      <w:r w:rsidRPr="00F52818">
        <w:rPr>
          <w:rFonts w:ascii="Arial" w:eastAsia="Times New Roman" w:hAnsi="Arial" w:cs="Arial"/>
          <w:lang w:eastAsia="de-DE"/>
        </w:rPr>
        <w:lastRenderedPageBreak/>
        <w:t>Anlage III zur BBV-Spielordnung</w:t>
      </w:r>
    </w:p>
    <w:p w14:paraId="445170E6" w14:textId="77777777" w:rsidR="00F52818" w:rsidRPr="00F52818" w:rsidRDefault="00F52818" w:rsidP="00F52818">
      <w:pPr>
        <w:spacing w:after="0" w:line="240" w:lineRule="auto"/>
        <w:rPr>
          <w:rFonts w:ascii="Arial" w:eastAsia="Times New Roman" w:hAnsi="Arial" w:cs="Arial"/>
          <w:lang w:eastAsia="de-DE"/>
        </w:rPr>
      </w:pPr>
      <w:r w:rsidRPr="00F52818">
        <w:rPr>
          <w:rFonts w:ascii="Arial" w:eastAsia="Times New Roman" w:hAnsi="Arial" w:cs="Arial"/>
          <w:lang w:eastAsia="de-DE"/>
        </w:rPr>
        <w:t>Bestimmungen Bayernpokal</w:t>
      </w:r>
    </w:p>
    <w:p w14:paraId="0364F9C1" w14:textId="77777777" w:rsidR="00F52818" w:rsidRPr="00F52818" w:rsidRDefault="00F52818" w:rsidP="00F52818">
      <w:pPr>
        <w:spacing w:after="0" w:line="240" w:lineRule="auto"/>
        <w:rPr>
          <w:rFonts w:ascii="Arial" w:eastAsia="Times New Roman" w:hAnsi="Arial" w:cs="Arial"/>
          <w:b/>
          <w:bCs/>
          <w:sz w:val="20"/>
          <w:szCs w:val="20"/>
          <w:lang w:eastAsia="de-DE"/>
        </w:rPr>
      </w:pPr>
    </w:p>
    <w:p w14:paraId="53CE1E8E" w14:textId="77777777" w:rsidR="00F52818" w:rsidRPr="00F52818" w:rsidRDefault="00F52818" w:rsidP="00F52818">
      <w:pPr>
        <w:spacing w:after="0" w:line="240" w:lineRule="auto"/>
        <w:rPr>
          <w:rFonts w:ascii="Arial" w:eastAsia="Times New Roman" w:hAnsi="Arial" w:cs="Arial"/>
          <w:sz w:val="20"/>
          <w:szCs w:val="20"/>
          <w:u w:val="single"/>
          <w:lang w:eastAsia="de-DE"/>
        </w:rPr>
      </w:pPr>
      <w:r w:rsidRPr="00F52818">
        <w:rPr>
          <w:rFonts w:ascii="Arial" w:eastAsia="Times New Roman" w:hAnsi="Arial" w:cs="Arial"/>
          <w:sz w:val="20"/>
          <w:szCs w:val="20"/>
          <w:u w:val="single"/>
          <w:lang w:eastAsia="de-DE"/>
        </w:rPr>
        <w:t>Allgemeines</w:t>
      </w:r>
    </w:p>
    <w:p w14:paraId="25770554" w14:textId="77777777" w:rsidR="00F52818" w:rsidRPr="00F52818" w:rsidRDefault="00F52818" w:rsidP="00F52818">
      <w:pPr>
        <w:spacing w:after="0" w:line="240" w:lineRule="auto"/>
        <w:rPr>
          <w:rFonts w:ascii="Arial" w:eastAsia="Times New Roman" w:hAnsi="Arial" w:cs="Arial"/>
          <w:sz w:val="20"/>
          <w:szCs w:val="20"/>
          <w:lang w:eastAsia="de-DE"/>
        </w:rPr>
      </w:pPr>
    </w:p>
    <w:p w14:paraId="621435E4" w14:textId="77777777" w:rsidR="00F52818" w:rsidRPr="00F52818" w:rsidRDefault="00F52818" w:rsidP="00F52818">
      <w:pPr>
        <w:numPr>
          <w:ilvl w:val="0"/>
          <w:numId w:val="1"/>
        </w:numPr>
        <w:tabs>
          <w:tab w:val="left" w:pos="426"/>
        </w:tabs>
        <w:spacing w:after="0" w:line="240" w:lineRule="auto"/>
        <w:ind w:left="426" w:hanging="426"/>
        <w:contextualSpacing/>
        <w:rPr>
          <w:rFonts w:ascii="Arial" w:eastAsia="Calibri" w:hAnsi="Arial" w:cs="Arial"/>
          <w:sz w:val="20"/>
          <w:szCs w:val="20"/>
        </w:rPr>
      </w:pPr>
      <w:r w:rsidRPr="00F52818">
        <w:rPr>
          <w:rFonts w:ascii="Arial" w:eastAsia="Calibri" w:hAnsi="Arial" w:cs="Arial"/>
          <w:sz w:val="20"/>
          <w:szCs w:val="20"/>
        </w:rPr>
        <w:t>Der Spielausschuss des BBV ist für die in § 3 Nr. 8 BBV-Spielordnung genannten Pokalmannschaftswettbewerbe zuständig. Er kann sich dabei der Unterstützung von Bezirksspielausschüssen bedienen.</w:t>
      </w:r>
    </w:p>
    <w:p w14:paraId="3C644585" w14:textId="77777777" w:rsidR="00F52818" w:rsidRPr="00F52818" w:rsidRDefault="00F52818" w:rsidP="00F52818">
      <w:pPr>
        <w:tabs>
          <w:tab w:val="left" w:pos="426"/>
        </w:tabs>
        <w:spacing w:after="0" w:line="240" w:lineRule="auto"/>
        <w:rPr>
          <w:rFonts w:ascii="Arial" w:eastAsia="Times New Roman" w:hAnsi="Arial" w:cs="Arial"/>
          <w:sz w:val="20"/>
          <w:szCs w:val="20"/>
          <w:lang w:eastAsia="de-DE"/>
        </w:rPr>
      </w:pPr>
    </w:p>
    <w:p w14:paraId="6DCBC30D" w14:textId="77777777" w:rsidR="00F52818" w:rsidRPr="00F52818" w:rsidRDefault="00F52818" w:rsidP="00F52818">
      <w:pPr>
        <w:tabs>
          <w:tab w:val="left" w:pos="426"/>
        </w:tabs>
        <w:spacing w:after="0" w:line="240" w:lineRule="auto"/>
        <w:ind w:left="426" w:hanging="426"/>
        <w:rPr>
          <w:rFonts w:ascii="Arial" w:eastAsia="Times New Roman" w:hAnsi="Arial" w:cs="Arial"/>
          <w:sz w:val="20"/>
          <w:szCs w:val="20"/>
          <w:lang w:eastAsia="de-DE"/>
        </w:rPr>
      </w:pPr>
      <w:r w:rsidRPr="00F52818">
        <w:rPr>
          <w:rFonts w:ascii="Arial" w:eastAsia="Times New Roman" w:hAnsi="Arial" w:cs="Arial"/>
          <w:sz w:val="20"/>
          <w:szCs w:val="20"/>
          <w:lang w:eastAsia="de-DE"/>
        </w:rPr>
        <w:t>2.</w:t>
      </w:r>
      <w:r w:rsidRPr="00F52818">
        <w:rPr>
          <w:rFonts w:ascii="Arial" w:eastAsia="Times New Roman" w:hAnsi="Arial" w:cs="Arial"/>
          <w:sz w:val="20"/>
          <w:szCs w:val="20"/>
          <w:lang w:eastAsia="de-DE"/>
        </w:rPr>
        <w:tab/>
        <w:t>Soweit nicht in den folgenden Durchführungsbestimmungen im Einzelfall anderweitig geregelt, gelten die Bestimmungen der Ordnungen des BBV, insbesondere der Spielordnung, sinngemäß.</w:t>
      </w:r>
    </w:p>
    <w:p w14:paraId="3D06AB5B" w14:textId="77777777" w:rsidR="00F52818" w:rsidRPr="00F52818" w:rsidRDefault="00F52818" w:rsidP="00F52818">
      <w:pPr>
        <w:tabs>
          <w:tab w:val="left" w:pos="426"/>
        </w:tabs>
        <w:spacing w:after="0" w:line="240" w:lineRule="auto"/>
        <w:rPr>
          <w:rFonts w:ascii="Arial" w:eastAsia="Times New Roman" w:hAnsi="Arial" w:cs="Arial"/>
          <w:sz w:val="20"/>
          <w:szCs w:val="20"/>
          <w:lang w:eastAsia="de-DE"/>
        </w:rPr>
      </w:pPr>
    </w:p>
    <w:p w14:paraId="43E88F9C" w14:textId="77777777" w:rsidR="00F52818" w:rsidRPr="00F52818" w:rsidRDefault="00F52818" w:rsidP="00F52818">
      <w:pPr>
        <w:tabs>
          <w:tab w:val="left" w:pos="426"/>
        </w:tabs>
        <w:spacing w:after="0" w:line="240" w:lineRule="auto"/>
        <w:rPr>
          <w:rFonts w:ascii="Arial" w:eastAsia="Times New Roman" w:hAnsi="Arial" w:cs="Arial"/>
          <w:sz w:val="20"/>
          <w:szCs w:val="20"/>
          <w:lang w:eastAsia="de-DE"/>
        </w:rPr>
      </w:pPr>
    </w:p>
    <w:p w14:paraId="4BDA2D70" w14:textId="77777777" w:rsidR="00F52818" w:rsidRPr="00F52818" w:rsidRDefault="00F52818" w:rsidP="00F52818">
      <w:pPr>
        <w:tabs>
          <w:tab w:val="left" w:pos="426"/>
        </w:tabs>
        <w:spacing w:after="0" w:line="240" w:lineRule="auto"/>
        <w:rPr>
          <w:rFonts w:ascii="Arial" w:eastAsia="Times New Roman" w:hAnsi="Arial" w:cs="Arial"/>
          <w:sz w:val="20"/>
          <w:szCs w:val="20"/>
          <w:u w:val="single"/>
          <w:lang w:eastAsia="de-DE"/>
        </w:rPr>
      </w:pPr>
      <w:r w:rsidRPr="00F52818">
        <w:rPr>
          <w:rFonts w:ascii="Arial" w:eastAsia="Times New Roman" w:hAnsi="Arial" w:cs="Arial"/>
          <w:sz w:val="20"/>
          <w:szCs w:val="20"/>
          <w:u w:val="single"/>
          <w:lang w:eastAsia="de-DE"/>
        </w:rPr>
        <w:t>Durchführungsbestimmungen</w:t>
      </w:r>
    </w:p>
    <w:p w14:paraId="0C0DEC65" w14:textId="77777777" w:rsidR="00F52818" w:rsidRPr="00F52818" w:rsidRDefault="00F52818" w:rsidP="00F52818">
      <w:pPr>
        <w:tabs>
          <w:tab w:val="left" w:pos="426"/>
        </w:tabs>
        <w:spacing w:after="0" w:line="240" w:lineRule="auto"/>
        <w:rPr>
          <w:rFonts w:ascii="Arial" w:eastAsia="Times New Roman" w:hAnsi="Arial" w:cs="Arial"/>
          <w:sz w:val="20"/>
          <w:szCs w:val="20"/>
          <w:lang w:eastAsia="de-DE"/>
        </w:rPr>
      </w:pPr>
    </w:p>
    <w:p w14:paraId="0D3295D8" w14:textId="77777777" w:rsidR="00F52818" w:rsidRPr="00F52818" w:rsidRDefault="00F52818" w:rsidP="00F52818">
      <w:pPr>
        <w:tabs>
          <w:tab w:val="left" w:pos="426"/>
        </w:tabs>
        <w:spacing w:after="0" w:line="240" w:lineRule="auto"/>
        <w:rPr>
          <w:rFonts w:ascii="Arial" w:eastAsia="Times New Roman" w:hAnsi="Arial" w:cs="Arial"/>
          <w:sz w:val="20"/>
          <w:szCs w:val="20"/>
          <w:lang w:eastAsia="de-DE"/>
        </w:rPr>
      </w:pPr>
      <w:r w:rsidRPr="00F52818">
        <w:rPr>
          <w:rFonts w:ascii="Arial" w:eastAsia="Times New Roman" w:hAnsi="Arial" w:cs="Arial"/>
          <w:sz w:val="20"/>
          <w:szCs w:val="20"/>
          <w:lang w:eastAsia="de-DE"/>
        </w:rPr>
        <w:t>1.</w:t>
      </w:r>
      <w:r w:rsidRPr="00F52818">
        <w:rPr>
          <w:rFonts w:ascii="Arial" w:eastAsia="Times New Roman" w:hAnsi="Arial" w:cs="Arial"/>
          <w:sz w:val="20"/>
          <w:szCs w:val="20"/>
          <w:lang w:eastAsia="de-DE"/>
        </w:rPr>
        <w:tab/>
        <w:t>Die Pokalwettbewerbe werden in vier Spielklassen ausgetragen</w:t>
      </w:r>
    </w:p>
    <w:p w14:paraId="68AB26F4" w14:textId="77777777" w:rsidR="00F52818" w:rsidRPr="00F52818" w:rsidRDefault="00F52818" w:rsidP="00F52818">
      <w:pPr>
        <w:tabs>
          <w:tab w:val="left" w:pos="426"/>
        </w:tabs>
        <w:spacing w:after="0" w:line="240" w:lineRule="auto"/>
        <w:rPr>
          <w:rFonts w:ascii="Arial" w:eastAsia="Times New Roman" w:hAnsi="Arial" w:cs="Arial"/>
          <w:sz w:val="20"/>
          <w:szCs w:val="20"/>
          <w:lang w:eastAsia="de-DE"/>
        </w:rPr>
      </w:pPr>
    </w:p>
    <w:p w14:paraId="09025448" w14:textId="77777777" w:rsidR="00F52818" w:rsidRPr="00F52818" w:rsidRDefault="00F52818" w:rsidP="00F52818">
      <w:pPr>
        <w:tabs>
          <w:tab w:val="left" w:pos="426"/>
        </w:tabs>
        <w:spacing w:after="0" w:line="240" w:lineRule="auto"/>
        <w:rPr>
          <w:rFonts w:ascii="Arial" w:eastAsia="Times New Roman" w:hAnsi="Arial" w:cs="Arial"/>
          <w:sz w:val="20"/>
          <w:szCs w:val="20"/>
          <w:lang w:eastAsia="de-DE"/>
        </w:rPr>
      </w:pPr>
      <w:r w:rsidRPr="00F52818">
        <w:rPr>
          <w:rFonts w:ascii="Arial" w:eastAsia="Times New Roman" w:hAnsi="Arial" w:cs="Arial"/>
          <w:sz w:val="20"/>
          <w:szCs w:val="20"/>
          <w:lang w:eastAsia="de-DE"/>
        </w:rPr>
        <w:tab/>
        <w:t>a)</w:t>
      </w:r>
      <w:r w:rsidRPr="00F52818">
        <w:rPr>
          <w:rFonts w:ascii="Arial" w:eastAsia="Times New Roman" w:hAnsi="Arial" w:cs="Arial"/>
          <w:sz w:val="20"/>
          <w:szCs w:val="20"/>
          <w:lang w:eastAsia="de-DE"/>
        </w:rPr>
        <w:tab/>
        <w:t>für Mannschaften der Bundesligen und Regionalliga</w:t>
      </w:r>
    </w:p>
    <w:p w14:paraId="39680860" w14:textId="77777777" w:rsidR="00F52818" w:rsidRPr="00F52818" w:rsidRDefault="00F52818" w:rsidP="00F52818">
      <w:pPr>
        <w:tabs>
          <w:tab w:val="left" w:pos="426"/>
          <w:tab w:val="left" w:pos="709"/>
        </w:tabs>
        <w:spacing w:after="0" w:line="240" w:lineRule="auto"/>
        <w:rPr>
          <w:rFonts w:ascii="Arial" w:eastAsia="Times New Roman" w:hAnsi="Arial" w:cs="Arial"/>
          <w:sz w:val="20"/>
          <w:szCs w:val="20"/>
          <w:lang w:eastAsia="de-DE"/>
        </w:rPr>
      </w:pPr>
      <w:r w:rsidRPr="00F52818">
        <w:rPr>
          <w:rFonts w:ascii="Arial" w:eastAsia="Times New Roman" w:hAnsi="Arial" w:cs="Arial"/>
          <w:sz w:val="20"/>
          <w:szCs w:val="20"/>
          <w:lang w:eastAsia="de-DE"/>
        </w:rPr>
        <w:tab/>
        <w:t>b)</w:t>
      </w:r>
      <w:r w:rsidRPr="00F52818">
        <w:rPr>
          <w:rFonts w:ascii="Arial" w:eastAsia="Times New Roman" w:hAnsi="Arial" w:cs="Arial"/>
          <w:sz w:val="20"/>
          <w:szCs w:val="20"/>
          <w:lang w:eastAsia="de-DE"/>
        </w:rPr>
        <w:tab/>
        <w:t>für Mannschaften der Oberliga Bayern und der Bayernligen</w:t>
      </w:r>
    </w:p>
    <w:p w14:paraId="671629E2" w14:textId="77777777" w:rsidR="00F52818" w:rsidRPr="00F52818" w:rsidRDefault="00F52818" w:rsidP="00F52818">
      <w:pPr>
        <w:tabs>
          <w:tab w:val="left" w:pos="426"/>
          <w:tab w:val="left" w:pos="709"/>
        </w:tabs>
        <w:spacing w:after="0" w:line="240" w:lineRule="auto"/>
        <w:rPr>
          <w:rFonts w:ascii="Arial" w:eastAsia="Times New Roman" w:hAnsi="Arial" w:cs="Arial"/>
          <w:sz w:val="20"/>
          <w:szCs w:val="20"/>
          <w:lang w:eastAsia="de-DE"/>
        </w:rPr>
      </w:pPr>
      <w:r w:rsidRPr="00F52818">
        <w:rPr>
          <w:rFonts w:ascii="Arial" w:eastAsia="Times New Roman" w:hAnsi="Arial" w:cs="Arial"/>
          <w:sz w:val="20"/>
          <w:szCs w:val="20"/>
          <w:lang w:eastAsia="de-DE"/>
        </w:rPr>
        <w:tab/>
        <w:t>c)</w:t>
      </w:r>
      <w:r w:rsidRPr="00F52818">
        <w:rPr>
          <w:rFonts w:ascii="Arial" w:eastAsia="Times New Roman" w:hAnsi="Arial" w:cs="Arial"/>
          <w:sz w:val="20"/>
          <w:szCs w:val="20"/>
          <w:lang w:eastAsia="de-DE"/>
        </w:rPr>
        <w:tab/>
        <w:t>für Mannschaften der Bezirksoberligen und Bezirksligen</w:t>
      </w:r>
    </w:p>
    <w:p w14:paraId="5851A93A" w14:textId="77777777" w:rsidR="00F52818" w:rsidRPr="00F52818" w:rsidRDefault="00F52818" w:rsidP="00F52818">
      <w:pPr>
        <w:tabs>
          <w:tab w:val="left" w:pos="426"/>
          <w:tab w:val="left" w:pos="709"/>
        </w:tabs>
        <w:spacing w:after="0" w:line="240" w:lineRule="auto"/>
        <w:rPr>
          <w:rFonts w:ascii="Arial" w:eastAsia="Times New Roman" w:hAnsi="Arial" w:cs="Arial"/>
          <w:sz w:val="20"/>
          <w:szCs w:val="20"/>
          <w:lang w:eastAsia="de-DE"/>
        </w:rPr>
      </w:pPr>
      <w:r w:rsidRPr="00F52818">
        <w:rPr>
          <w:rFonts w:ascii="Arial" w:eastAsia="Times New Roman" w:hAnsi="Arial" w:cs="Arial"/>
          <w:sz w:val="20"/>
          <w:szCs w:val="20"/>
          <w:lang w:eastAsia="de-DE"/>
        </w:rPr>
        <w:tab/>
        <w:t>d)</w:t>
      </w:r>
      <w:r w:rsidRPr="00F52818">
        <w:rPr>
          <w:rFonts w:ascii="Arial" w:eastAsia="Times New Roman" w:hAnsi="Arial" w:cs="Arial"/>
          <w:sz w:val="20"/>
          <w:szCs w:val="20"/>
          <w:lang w:eastAsia="de-DE"/>
        </w:rPr>
        <w:tab/>
        <w:t>für Mannschaften der Bezirksklassen A und B</w:t>
      </w:r>
    </w:p>
    <w:p w14:paraId="4FD60603" w14:textId="77777777" w:rsidR="00F52818" w:rsidRPr="00F52818" w:rsidRDefault="00F52818" w:rsidP="00F52818">
      <w:pPr>
        <w:tabs>
          <w:tab w:val="left" w:pos="426"/>
          <w:tab w:val="left" w:pos="709"/>
        </w:tabs>
        <w:spacing w:after="0" w:line="240" w:lineRule="auto"/>
        <w:rPr>
          <w:rFonts w:ascii="Arial" w:eastAsia="Times New Roman" w:hAnsi="Arial" w:cs="Arial"/>
          <w:sz w:val="20"/>
          <w:szCs w:val="20"/>
          <w:lang w:eastAsia="de-DE"/>
        </w:rPr>
      </w:pPr>
    </w:p>
    <w:p w14:paraId="60B1892A" w14:textId="77777777" w:rsidR="00F52818" w:rsidRPr="00F52818" w:rsidRDefault="00F52818" w:rsidP="00F52818">
      <w:pPr>
        <w:tabs>
          <w:tab w:val="left" w:pos="426"/>
          <w:tab w:val="left" w:pos="709"/>
        </w:tabs>
        <w:spacing w:after="0" w:line="240" w:lineRule="auto"/>
        <w:rPr>
          <w:rFonts w:ascii="Arial" w:eastAsia="Times New Roman" w:hAnsi="Arial" w:cs="Arial"/>
          <w:sz w:val="20"/>
          <w:szCs w:val="20"/>
          <w:lang w:eastAsia="de-DE"/>
        </w:rPr>
      </w:pPr>
    </w:p>
    <w:p w14:paraId="15E7F590" w14:textId="77777777" w:rsidR="00F52818" w:rsidRPr="00F52818" w:rsidRDefault="00F52818" w:rsidP="00F52818">
      <w:pPr>
        <w:tabs>
          <w:tab w:val="left" w:pos="426"/>
          <w:tab w:val="left" w:pos="709"/>
        </w:tabs>
        <w:spacing w:after="0" w:line="240" w:lineRule="auto"/>
        <w:ind w:left="426" w:hanging="426"/>
        <w:rPr>
          <w:rFonts w:ascii="Arial" w:eastAsia="Times New Roman" w:hAnsi="Arial" w:cs="Arial"/>
          <w:sz w:val="20"/>
          <w:szCs w:val="20"/>
          <w:lang w:eastAsia="de-DE"/>
        </w:rPr>
      </w:pPr>
      <w:r w:rsidRPr="00F52818">
        <w:rPr>
          <w:rFonts w:ascii="Arial" w:eastAsia="Times New Roman" w:hAnsi="Arial" w:cs="Arial"/>
          <w:sz w:val="20"/>
          <w:szCs w:val="20"/>
          <w:lang w:eastAsia="de-DE"/>
        </w:rPr>
        <w:t>2.</w:t>
      </w:r>
      <w:r w:rsidRPr="00F52818">
        <w:rPr>
          <w:rFonts w:ascii="Arial" w:eastAsia="Times New Roman" w:hAnsi="Arial" w:cs="Arial"/>
          <w:sz w:val="20"/>
          <w:szCs w:val="20"/>
          <w:lang w:eastAsia="de-DE"/>
        </w:rPr>
        <w:tab/>
        <w:t>Die Austragung erfolgt nach Abschluss der Rückrunde in den bayerischen Spielklassen ohne terminliche Berücksichtigung eventueller Aufstiegsspiele. Sie sollte bis Saisonende (§ 22 BBV-SpO), spätestens aber im Juli beendet sein.</w:t>
      </w:r>
    </w:p>
    <w:p w14:paraId="7EC45EF7" w14:textId="77777777" w:rsidR="00F52818" w:rsidRPr="00F52818" w:rsidRDefault="00F52818" w:rsidP="00F52818">
      <w:pPr>
        <w:tabs>
          <w:tab w:val="left" w:pos="426"/>
          <w:tab w:val="left" w:pos="709"/>
        </w:tabs>
        <w:spacing w:after="0" w:line="240" w:lineRule="auto"/>
        <w:rPr>
          <w:rFonts w:ascii="Arial" w:eastAsia="Times New Roman" w:hAnsi="Arial" w:cs="Arial"/>
          <w:sz w:val="20"/>
          <w:szCs w:val="20"/>
          <w:lang w:eastAsia="de-DE"/>
        </w:rPr>
      </w:pPr>
    </w:p>
    <w:p w14:paraId="4E7C18C6" w14:textId="77777777" w:rsidR="00F52818" w:rsidRPr="00F52818" w:rsidRDefault="00F52818" w:rsidP="00F52818">
      <w:pPr>
        <w:tabs>
          <w:tab w:val="left" w:pos="426"/>
          <w:tab w:val="left" w:pos="709"/>
        </w:tabs>
        <w:spacing w:after="0" w:line="240" w:lineRule="auto"/>
        <w:rPr>
          <w:rFonts w:ascii="Arial" w:eastAsia="Times New Roman" w:hAnsi="Arial" w:cs="Arial"/>
          <w:sz w:val="20"/>
          <w:szCs w:val="20"/>
          <w:lang w:eastAsia="de-DE"/>
        </w:rPr>
      </w:pPr>
    </w:p>
    <w:p w14:paraId="09CF4544" w14:textId="77777777" w:rsidR="00F52818" w:rsidRPr="00F52818" w:rsidRDefault="00F52818" w:rsidP="00F52818">
      <w:pPr>
        <w:tabs>
          <w:tab w:val="left" w:pos="426"/>
          <w:tab w:val="left" w:pos="709"/>
        </w:tabs>
        <w:spacing w:after="0" w:line="240" w:lineRule="auto"/>
        <w:ind w:left="708" w:hanging="708"/>
        <w:rPr>
          <w:rFonts w:ascii="Arial" w:eastAsia="Times New Roman" w:hAnsi="Arial" w:cs="Arial"/>
          <w:sz w:val="20"/>
          <w:szCs w:val="20"/>
          <w:lang w:eastAsia="de-DE"/>
        </w:rPr>
      </w:pPr>
      <w:r w:rsidRPr="00F52818">
        <w:rPr>
          <w:rFonts w:ascii="Arial" w:eastAsia="Times New Roman" w:hAnsi="Arial" w:cs="Arial"/>
          <w:sz w:val="20"/>
          <w:szCs w:val="20"/>
          <w:lang w:eastAsia="de-DE"/>
        </w:rPr>
        <w:t>3.</w:t>
      </w:r>
      <w:r w:rsidRPr="00F52818">
        <w:rPr>
          <w:rFonts w:ascii="Arial" w:eastAsia="Times New Roman" w:hAnsi="Arial" w:cs="Arial"/>
          <w:sz w:val="20"/>
          <w:szCs w:val="20"/>
          <w:lang w:eastAsia="de-DE"/>
        </w:rPr>
        <w:tab/>
        <w:t>a)</w:t>
      </w:r>
      <w:r w:rsidRPr="00F52818">
        <w:rPr>
          <w:rFonts w:ascii="Arial" w:eastAsia="Times New Roman" w:hAnsi="Arial" w:cs="Arial"/>
          <w:sz w:val="20"/>
          <w:szCs w:val="20"/>
          <w:lang w:eastAsia="de-DE"/>
        </w:rPr>
        <w:tab/>
        <w:t>Jeder Verein im BBV kann für die jeweiligen Spielklassen eine oder mehrere Pokalmannschaft(en) mit den dazugehörigen Spieler*innen melden.</w:t>
      </w:r>
    </w:p>
    <w:p w14:paraId="6FA0F34E" w14:textId="77777777" w:rsidR="00F52818" w:rsidRPr="00F52818" w:rsidRDefault="00F52818" w:rsidP="00F52818">
      <w:pPr>
        <w:tabs>
          <w:tab w:val="left" w:pos="426"/>
          <w:tab w:val="left" w:pos="709"/>
        </w:tabs>
        <w:spacing w:after="0" w:line="240" w:lineRule="auto"/>
        <w:rPr>
          <w:rFonts w:ascii="Arial" w:eastAsia="Times New Roman" w:hAnsi="Arial" w:cs="Arial"/>
          <w:sz w:val="20"/>
          <w:szCs w:val="20"/>
          <w:lang w:eastAsia="de-DE"/>
        </w:rPr>
      </w:pPr>
    </w:p>
    <w:p w14:paraId="0CA2DA9F" w14:textId="77777777" w:rsidR="00F52818" w:rsidRPr="00F52818" w:rsidRDefault="00F52818" w:rsidP="00F52818">
      <w:pPr>
        <w:tabs>
          <w:tab w:val="left" w:pos="426"/>
          <w:tab w:val="left" w:pos="709"/>
        </w:tabs>
        <w:spacing w:after="0" w:line="240" w:lineRule="auto"/>
        <w:ind w:left="708" w:hanging="708"/>
        <w:rPr>
          <w:rFonts w:ascii="Arial" w:eastAsia="Times New Roman" w:hAnsi="Arial" w:cs="Arial"/>
          <w:sz w:val="20"/>
          <w:szCs w:val="20"/>
          <w:lang w:eastAsia="de-DE"/>
        </w:rPr>
      </w:pPr>
      <w:r w:rsidRPr="00F52818">
        <w:rPr>
          <w:rFonts w:ascii="Arial" w:eastAsia="Times New Roman" w:hAnsi="Arial" w:cs="Arial"/>
          <w:sz w:val="20"/>
          <w:szCs w:val="20"/>
          <w:lang w:eastAsia="de-DE"/>
        </w:rPr>
        <w:tab/>
        <w:t>b)</w:t>
      </w:r>
      <w:r w:rsidRPr="00F52818">
        <w:rPr>
          <w:rFonts w:ascii="Arial" w:eastAsia="Times New Roman" w:hAnsi="Arial" w:cs="Arial"/>
          <w:sz w:val="20"/>
          <w:szCs w:val="20"/>
          <w:lang w:eastAsia="de-DE"/>
        </w:rPr>
        <w:tab/>
        <w:t>Die gewählte Spielklasse des Pokalwettbewerbs muss der Zugehörigkeit der Mannschaft(en) in der abgelaufenen Spielzeit entsprechen.</w:t>
      </w:r>
    </w:p>
    <w:p w14:paraId="5EA9ACCC" w14:textId="77777777" w:rsidR="00F52818" w:rsidRPr="00F52818" w:rsidRDefault="00F52818" w:rsidP="00F52818">
      <w:pPr>
        <w:tabs>
          <w:tab w:val="left" w:pos="426"/>
          <w:tab w:val="left" w:pos="709"/>
        </w:tabs>
        <w:spacing w:after="0" w:line="240" w:lineRule="auto"/>
        <w:rPr>
          <w:rFonts w:ascii="Arial" w:eastAsia="Times New Roman" w:hAnsi="Arial" w:cs="Arial"/>
          <w:sz w:val="20"/>
          <w:szCs w:val="20"/>
          <w:lang w:eastAsia="de-DE"/>
        </w:rPr>
      </w:pPr>
    </w:p>
    <w:p w14:paraId="2E57004D" w14:textId="77777777" w:rsidR="00F52818" w:rsidRPr="00F52818" w:rsidRDefault="00F52818" w:rsidP="00F52818">
      <w:pPr>
        <w:tabs>
          <w:tab w:val="left" w:pos="426"/>
          <w:tab w:val="left" w:pos="709"/>
        </w:tabs>
        <w:spacing w:after="0" w:line="240" w:lineRule="auto"/>
        <w:rPr>
          <w:rFonts w:ascii="Arial" w:eastAsia="Times New Roman" w:hAnsi="Arial" w:cs="Arial"/>
          <w:sz w:val="20"/>
          <w:szCs w:val="20"/>
          <w:lang w:eastAsia="de-DE"/>
        </w:rPr>
      </w:pPr>
    </w:p>
    <w:p w14:paraId="5AB35CEB" w14:textId="77777777" w:rsidR="00F52818" w:rsidRPr="00F52818" w:rsidRDefault="00F52818" w:rsidP="00F52818">
      <w:pPr>
        <w:tabs>
          <w:tab w:val="left" w:pos="426"/>
          <w:tab w:val="left" w:pos="709"/>
        </w:tabs>
        <w:spacing w:after="0" w:line="240" w:lineRule="auto"/>
        <w:ind w:left="708" w:hanging="708"/>
        <w:rPr>
          <w:rFonts w:ascii="Arial" w:eastAsia="Times New Roman" w:hAnsi="Arial" w:cs="Arial"/>
          <w:sz w:val="20"/>
          <w:szCs w:val="20"/>
          <w:lang w:eastAsia="de-DE"/>
        </w:rPr>
      </w:pPr>
      <w:r w:rsidRPr="00F52818">
        <w:rPr>
          <w:rFonts w:ascii="Arial" w:eastAsia="Times New Roman" w:hAnsi="Arial" w:cs="Arial"/>
          <w:sz w:val="20"/>
          <w:szCs w:val="20"/>
          <w:lang w:eastAsia="de-DE"/>
        </w:rPr>
        <w:t>4.</w:t>
      </w:r>
      <w:r w:rsidRPr="00F52818">
        <w:rPr>
          <w:rFonts w:ascii="Arial" w:eastAsia="Times New Roman" w:hAnsi="Arial" w:cs="Arial"/>
          <w:sz w:val="20"/>
          <w:szCs w:val="20"/>
          <w:lang w:eastAsia="de-DE"/>
        </w:rPr>
        <w:tab/>
        <w:t>a)</w:t>
      </w:r>
      <w:r w:rsidRPr="00F52818">
        <w:rPr>
          <w:rFonts w:ascii="Arial" w:eastAsia="Times New Roman" w:hAnsi="Arial" w:cs="Arial"/>
          <w:sz w:val="20"/>
          <w:szCs w:val="20"/>
          <w:lang w:eastAsia="de-DE"/>
        </w:rPr>
        <w:tab/>
        <w:t>Die für eine Pokalmannschaft gemeldeten Spieler*innen müssen zum Zeitpunkt der Meldung eine Spielberechtigung für den jeweiligen Verein haben und in der Rückrunde der abgelaufenen Spielzeit zum Spielbetrieb gemeldet worden sein.</w:t>
      </w:r>
    </w:p>
    <w:p w14:paraId="2E008022" w14:textId="77777777" w:rsidR="00F52818" w:rsidRPr="00F52818" w:rsidRDefault="00F52818" w:rsidP="00F52818">
      <w:pPr>
        <w:tabs>
          <w:tab w:val="left" w:pos="426"/>
          <w:tab w:val="left" w:pos="709"/>
        </w:tabs>
        <w:spacing w:after="0" w:line="240" w:lineRule="auto"/>
        <w:rPr>
          <w:rFonts w:ascii="Arial" w:eastAsia="Times New Roman" w:hAnsi="Arial" w:cs="Arial"/>
          <w:sz w:val="20"/>
          <w:szCs w:val="20"/>
          <w:lang w:eastAsia="de-DE"/>
        </w:rPr>
      </w:pPr>
    </w:p>
    <w:p w14:paraId="64406D3E" w14:textId="77777777" w:rsidR="00F52818" w:rsidRPr="00F52818" w:rsidRDefault="00F52818" w:rsidP="00F52818">
      <w:pPr>
        <w:tabs>
          <w:tab w:val="left" w:pos="426"/>
          <w:tab w:val="left" w:pos="709"/>
        </w:tabs>
        <w:spacing w:after="0" w:line="240" w:lineRule="auto"/>
        <w:ind w:left="708" w:hanging="708"/>
        <w:rPr>
          <w:rFonts w:ascii="Arial" w:eastAsia="Times New Roman" w:hAnsi="Arial" w:cs="Arial"/>
          <w:sz w:val="20"/>
          <w:szCs w:val="20"/>
          <w:lang w:eastAsia="de-DE"/>
        </w:rPr>
      </w:pPr>
      <w:r w:rsidRPr="00F52818">
        <w:rPr>
          <w:rFonts w:ascii="Arial" w:eastAsia="Times New Roman" w:hAnsi="Arial" w:cs="Arial"/>
          <w:sz w:val="20"/>
          <w:szCs w:val="20"/>
          <w:lang w:eastAsia="de-DE"/>
        </w:rPr>
        <w:tab/>
        <w:t>b)</w:t>
      </w:r>
      <w:r w:rsidRPr="00F52818">
        <w:rPr>
          <w:rFonts w:ascii="Arial" w:eastAsia="Times New Roman" w:hAnsi="Arial" w:cs="Arial"/>
          <w:sz w:val="20"/>
          <w:szCs w:val="20"/>
          <w:lang w:eastAsia="de-DE"/>
        </w:rPr>
        <w:tab/>
        <w:t>Eine Meldung von - nach der Rückrundenmeldung – höherklassigen Spieler*innen als sie den Spielklassen des Pokals entspricht, ist nicht zulässig; eine Meldung von niederklassigeren Spieler*innen ist möglich.</w:t>
      </w:r>
    </w:p>
    <w:p w14:paraId="16ABDC03" w14:textId="77777777" w:rsidR="00F52818" w:rsidRPr="00F52818" w:rsidRDefault="00F52818" w:rsidP="00F52818">
      <w:pPr>
        <w:tabs>
          <w:tab w:val="left" w:pos="426"/>
          <w:tab w:val="left" w:pos="709"/>
        </w:tabs>
        <w:spacing w:after="0" w:line="240" w:lineRule="auto"/>
        <w:rPr>
          <w:rFonts w:ascii="Arial" w:eastAsia="Times New Roman" w:hAnsi="Arial" w:cs="Arial"/>
          <w:sz w:val="20"/>
          <w:szCs w:val="20"/>
          <w:lang w:eastAsia="de-DE"/>
        </w:rPr>
      </w:pPr>
    </w:p>
    <w:p w14:paraId="5A241590" w14:textId="77777777" w:rsidR="00F52818" w:rsidRPr="00F52818" w:rsidRDefault="00F52818" w:rsidP="00F52818">
      <w:pPr>
        <w:tabs>
          <w:tab w:val="left" w:pos="426"/>
          <w:tab w:val="left" w:pos="709"/>
        </w:tabs>
        <w:spacing w:after="0" w:line="240" w:lineRule="auto"/>
        <w:ind w:left="708" w:hanging="708"/>
        <w:rPr>
          <w:rFonts w:ascii="Arial" w:eastAsia="Times New Roman" w:hAnsi="Arial" w:cs="Arial"/>
          <w:sz w:val="20"/>
          <w:szCs w:val="20"/>
          <w:lang w:eastAsia="de-DE"/>
        </w:rPr>
      </w:pPr>
      <w:r w:rsidRPr="00F52818">
        <w:rPr>
          <w:rFonts w:ascii="Arial" w:eastAsia="Times New Roman" w:hAnsi="Arial" w:cs="Arial"/>
          <w:sz w:val="20"/>
          <w:szCs w:val="20"/>
          <w:lang w:eastAsia="de-DE"/>
        </w:rPr>
        <w:tab/>
        <w:t>c)</w:t>
      </w:r>
      <w:r w:rsidRPr="00F52818">
        <w:rPr>
          <w:rFonts w:ascii="Arial" w:eastAsia="Times New Roman" w:hAnsi="Arial" w:cs="Arial"/>
          <w:sz w:val="20"/>
          <w:szCs w:val="20"/>
          <w:lang w:eastAsia="de-DE"/>
        </w:rPr>
        <w:tab/>
        <w:t>Sollte eine Spielberechtigung eines*r Spielers*in für seinen*ihren Verein während der Pokalrunde erlöschen (Vereinswechsel), kann er*sie in der laufenden Pokalrunde nicht mehr zum Einsatz kommen.</w:t>
      </w:r>
    </w:p>
    <w:p w14:paraId="355C112D" w14:textId="77777777" w:rsidR="00F52818" w:rsidRPr="00F52818" w:rsidRDefault="00F52818" w:rsidP="00F52818">
      <w:pPr>
        <w:tabs>
          <w:tab w:val="left" w:pos="426"/>
          <w:tab w:val="left" w:pos="709"/>
        </w:tabs>
        <w:spacing w:after="0" w:line="240" w:lineRule="auto"/>
        <w:rPr>
          <w:rFonts w:ascii="Arial" w:eastAsia="Times New Roman" w:hAnsi="Arial" w:cs="Arial"/>
          <w:sz w:val="20"/>
          <w:szCs w:val="20"/>
          <w:lang w:eastAsia="de-DE"/>
        </w:rPr>
      </w:pPr>
    </w:p>
    <w:p w14:paraId="280BB95A" w14:textId="77777777" w:rsidR="00F52818" w:rsidRPr="00F52818" w:rsidRDefault="00F52818" w:rsidP="00F52818">
      <w:pPr>
        <w:tabs>
          <w:tab w:val="left" w:pos="426"/>
          <w:tab w:val="left" w:pos="709"/>
        </w:tabs>
        <w:spacing w:after="0" w:line="240" w:lineRule="auto"/>
        <w:rPr>
          <w:rFonts w:ascii="Arial" w:eastAsia="Times New Roman" w:hAnsi="Arial" w:cs="Arial"/>
          <w:sz w:val="20"/>
          <w:szCs w:val="20"/>
          <w:lang w:eastAsia="de-DE"/>
        </w:rPr>
      </w:pPr>
    </w:p>
    <w:p w14:paraId="64D2688A" w14:textId="77777777" w:rsidR="00F52818" w:rsidRPr="00F52818" w:rsidRDefault="00F52818" w:rsidP="00F52818">
      <w:pPr>
        <w:tabs>
          <w:tab w:val="left" w:pos="426"/>
          <w:tab w:val="left" w:pos="709"/>
        </w:tabs>
        <w:spacing w:after="0" w:line="240" w:lineRule="auto"/>
        <w:ind w:left="708" w:hanging="708"/>
        <w:rPr>
          <w:rFonts w:ascii="Arial" w:eastAsia="Times New Roman" w:hAnsi="Arial" w:cs="Arial"/>
          <w:sz w:val="20"/>
          <w:szCs w:val="20"/>
          <w:lang w:eastAsia="de-DE"/>
        </w:rPr>
      </w:pPr>
      <w:r w:rsidRPr="00F52818">
        <w:rPr>
          <w:rFonts w:ascii="Arial" w:eastAsia="Times New Roman" w:hAnsi="Arial" w:cs="Arial"/>
          <w:sz w:val="20"/>
          <w:szCs w:val="20"/>
          <w:lang w:eastAsia="de-DE"/>
        </w:rPr>
        <w:t>5.</w:t>
      </w:r>
      <w:r w:rsidRPr="00F52818">
        <w:rPr>
          <w:rFonts w:ascii="Arial" w:eastAsia="Times New Roman" w:hAnsi="Arial" w:cs="Arial"/>
          <w:sz w:val="20"/>
          <w:szCs w:val="20"/>
          <w:lang w:eastAsia="de-DE"/>
        </w:rPr>
        <w:tab/>
        <w:t>a)</w:t>
      </w:r>
      <w:r w:rsidRPr="00F52818">
        <w:rPr>
          <w:rFonts w:ascii="Arial" w:eastAsia="Times New Roman" w:hAnsi="Arial" w:cs="Arial"/>
          <w:sz w:val="20"/>
          <w:szCs w:val="20"/>
          <w:lang w:eastAsia="de-DE"/>
        </w:rPr>
        <w:tab/>
        <w:t>Ein Mannschaftswettkampf besteht aus fünf Spielen: DE, HE1, HE2, HD, MX, wobei ein*e Spieler*in nur in 2 Spielen verschiedener Disziplinen antreten darf.</w:t>
      </w:r>
    </w:p>
    <w:p w14:paraId="770174D5" w14:textId="77777777" w:rsidR="00F52818" w:rsidRPr="00F52818" w:rsidRDefault="00F52818" w:rsidP="00F52818">
      <w:pPr>
        <w:tabs>
          <w:tab w:val="left" w:pos="426"/>
          <w:tab w:val="left" w:pos="709"/>
        </w:tabs>
        <w:spacing w:after="0" w:line="240" w:lineRule="auto"/>
        <w:rPr>
          <w:rFonts w:ascii="Arial" w:eastAsia="Times New Roman" w:hAnsi="Arial" w:cs="Arial"/>
          <w:sz w:val="20"/>
          <w:szCs w:val="20"/>
          <w:lang w:eastAsia="de-DE"/>
        </w:rPr>
      </w:pPr>
    </w:p>
    <w:p w14:paraId="0DEC1581" w14:textId="77777777" w:rsidR="00F52818" w:rsidRPr="00F52818" w:rsidRDefault="00F52818" w:rsidP="00F52818">
      <w:pPr>
        <w:tabs>
          <w:tab w:val="left" w:pos="426"/>
          <w:tab w:val="left" w:pos="709"/>
        </w:tabs>
        <w:spacing w:after="0" w:line="240" w:lineRule="auto"/>
        <w:ind w:left="708" w:hanging="708"/>
        <w:rPr>
          <w:rFonts w:ascii="Arial" w:eastAsia="Times New Roman" w:hAnsi="Arial" w:cs="Arial"/>
          <w:sz w:val="20"/>
          <w:szCs w:val="20"/>
          <w:lang w:eastAsia="de-DE"/>
        </w:rPr>
      </w:pPr>
      <w:r w:rsidRPr="00F52818">
        <w:rPr>
          <w:rFonts w:ascii="Arial" w:eastAsia="Times New Roman" w:hAnsi="Arial" w:cs="Arial"/>
          <w:sz w:val="20"/>
          <w:szCs w:val="20"/>
          <w:lang w:eastAsia="de-DE"/>
        </w:rPr>
        <w:tab/>
        <w:t>b)</w:t>
      </w:r>
      <w:r w:rsidRPr="00F52818">
        <w:rPr>
          <w:rFonts w:ascii="Arial" w:eastAsia="Times New Roman" w:hAnsi="Arial" w:cs="Arial"/>
          <w:sz w:val="20"/>
          <w:szCs w:val="20"/>
          <w:lang w:eastAsia="de-DE"/>
        </w:rPr>
        <w:tab/>
        <w:t>Eine Mannschaft gilt als angetreten, wenn mindestens zwei Herren und eine Dame zur vorgegebenen Anfangszeit spielbereit sind.</w:t>
      </w:r>
    </w:p>
    <w:p w14:paraId="3501AEBC" w14:textId="77777777" w:rsidR="00F52818" w:rsidRPr="00F52818" w:rsidRDefault="00F52818" w:rsidP="00F52818">
      <w:pPr>
        <w:tabs>
          <w:tab w:val="left" w:pos="426"/>
          <w:tab w:val="left" w:pos="709"/>
        </w:tabs>
        <w:spacing w:after="0" w:line="240" w:lineRule="auto"/>
        <w:rPr>
          <w:rFonts w:ascii="Arial" w:eastAsia="Times New Roman" w:hAnsi="Arial" w:cs="Arial"/>
          <w:sz w:val="20"/>
          <w:szCs w:val="20"/>
          <w:lang w:eastAsia="de-DE"/>
        </w:rPr>
      </w:pPr>
    </w:p>
    <w:p w14:paraId="1C9936F8" w14:textId="77777777" w:rsidR="00F52818" w:rsidRPr="00F52818" w:rsidRDefault="00F52818" w:rsidP="00F52818">
      <w:pPr>
        <w:tabs>
          <w:tab w:val="left" w:pos="426"/>
          <w:tab w:val="left" w:pos="709"/>
        </w:tabs>
        <w:spacing w:after="0" w:line="240" w:lineRule="auto"/>
        <w:rPr>
          <w:rFonts w:ascii="Arial" w:eastAsia="Times New Roman" w:hAnsi="Arial" w:cs="Arial"/>
          <w:sz w:val="20"/>
          <w:szCs w:val="20"/>
          <w:lang w:eastAsia="de-DE"/>
        </w:rPr>
      </w:pPr>
      <w:r w:rsidRPr="00F52818">
        <w:rPr>
          <w:rFonts w:ascii="Arial" w:eastAsia="Times New Roman" w:hAnsi="Arial" w:cs="Arial"/>
          <w:sz w:val="20"/>
          <w:szCs w:val="20"/>
          <w:lang w:eastAsia="de-DE"/>
        </w:rPr>
        <w:tab/>
        <w:t>c)</w:t>
      </w:r>
      <w:r w:rsidRPr="00F52818">
        <w:rPr>
          <w:rFonts w:ascii="Arial" w:eastAsia="Times New Roman" w:hAnsi="Arial" w:cs="Arial"/>
          <w:sz w:val="20"/>
          <w:szCs w:val="20"/>
          <w:lang w:eastAsia="de-DE"/>
        </w:rPr>
        <w:tab/>
        <w:t>Die Herreneinzel sind entsprechend der Rangliste der Rückrunde aufzustellen.</w:t>
      </w:r>
    </w:p>
    <w:p w14:paraId="3CDE8550" w14:textId="77777777" w:rsidR="00F52818" w:rsidRPr="00F52818" w:rsidRDefault="00F52818" w:rsidP="00F52818">
      <w:pPr>
        <w:tabs>
          <w:tab w:val="left" w:pos="426"/>
          <w:tab w:val="left" w:pos="709"/>
        </w:tabs>
        <w:spacing w:after="0" w:line="240" w:lineRule="auto"/>
        <w:rPr>
          <w:rFonts w:ascii="Arial" w:eastAsia="Times New Roman" w:hAnsi="Arial" w:cs="Arial"/>
          <w:sz w:val="20"/>
          <w:szCs w:val="20"/>
          <w:lang w:eastAsia="de-DE"/>
        </w:rPr>
      </w:pPr>
    </w:p>
    <w:p w14:paraId="3FAD10E6" w14:textId="77777777" w:rsidR="00F52818" w:rsidRPr="00F52818" w:rsidRDefault="00F52818" w:rsidP="00F52818">
      <w:pPr>
        <w:tabs>
          <w:tab w:val="left" w:pos="426"/>
          <w:tab w:val="left" w:pos="709"/>
        </w:tabs>
        <w:spacing w:after="0" w:line="240" w:lineRule="auto"/>
        <w:ind w:left="708" w:hanging="708"/>
        <w:rPr>
          <w:rFonts w:ascii="Arial" w:eastAsia="Times New Roman" w:hAnsi="Arial" w:cs="Arial"/>
          <w:sz w:val="20"/>
          <w:szCs w:val="20"/>
          <w:lang w:eastAsia="de-DE"/>
        </w:rPr>
      </w:pPr>
      <w:r w:rsidRPr="00F52818">
        <w:rPr>
          <w:rFonts w:ascii="Arial" w:eastAsia="Times New Roman" w:hAnsi="Arial" w:cs="Arial"/>
          <w:sz w:val="20"/>
          <w:szCs w:val="20"/>
          <w:lang w:eastAsia="de-DE"/>
        </w:rPr>
        <w:tab/>
        <w:t>d)</w:t>
      </w:r>
      <w:r w:rsidRPr="00F52818">
        <w:rPr>
          <w:rFonts w:ascii="Arial" w:eastAsia="Times New Roman" w:hAnsi="Arial" w:cs="Arial"/>
          <w:sz w:val="20"/>
          <w:szCs w:val="20"/>
          <w:lang w:eastAsia="de-DE"/>
        </w:rPr>
        <w:tab/>
        <w:t>Ein Festspielen in der Rückrunde der Spielsaison in einer höheren Mannschaft ist für die Meldung und den Einsatz in der gemeldeten Mannschaft des Pokalwettbewerbs unbeachtlich.</w:t>
      </w:r>
    </w:p>
    <w:p w14:paraId="6D6E224A" w14:textId="77777777" w:rsidR="00F52818" w:rsidRPr="00F52818" w:rsidRDefault="00F52818" w:rsidP="00F52818">
      <w:pPr>
        <w:tabs>
          <w:tab w:val="left" w:pos="426"/>
          <w:tab w:val="left" w:pos="709"/>
        </w:tabs>
        <w:spacing w:after="0" w:line="240" w:lineRule="auto"/>
        <w:rPr>
          <w:rFonts w:ascii="Arial" w:eastAsia="Times New Roman" w:hAnsi="Arial" w:cs="Arial"/>
          <w:sz w:val="20"/>
          <w:szCs w:val="20"/>
          <w:lang w:eastAsia="de-DE"/>
        </w:rPr>
      </w:pPr>
    </w:p>
    <w:p w14:paraId="35266FD0" w14:textId="77777777" w:rsidR="00F52818" w:rsidRPr="00F52818" w:rsidRDefault="00F52818" w:rsidP="00F52818">
      <w:pPr>
        <w:tabs>
          <w:tab w:val="left" w:pos="426"/>
          <w:tab w:val="left" w:pos="709"/>
        </w:tabs>
        <w:spacing w:after="0" w:line="240" w:lineRule="auto"/>
        <w:ind w:left="708" w:hanging="708"/>
        <w:rPr>
          <w:rFonts w:ascii="Arial" w:eastAsia="Times New Roman" w:hAnsi="Arial" w:cs="Arial"/>
          <w:sz w:val="20"/>
          <w:szCs w:val="20"/>
          <w:lang w:eastAsia="de-DE"/>
        </w:rPr>
      </w:pPr>
      <w:r w:rsidRPr="00F52818">
        <w:rPr>
          <w:rFonts w:ascii="Arial" w:eastAsia="Times New Roman" w:hAnsi="Arial" w:cs="Arial"/>
          <w:sz w:val="20"/>
          <w:szCs w:val="20"/>
          <w:lang w:eastAsia="de-DE"/>
        </w:rPr>
        <w:tab/>
        <w:t>e)</w:t>
      </w:r>
      <w:r w:rsidRPr="00F52818">
        <w:rPr>
          <w:rFonts w:ascii="Arial" w:eastAsia="Times New Roman" w:hAnsi="Arial" w:cs="Arial"/>
          <w:sz w:val="20"/>
          <w:szCs w:val="20"/>
          <w:lang w:eastAsia="de-DE"/>
        </w:rPr>
        <w:tab/>
        <w:t>Ersatzspieler*inneneinsätze in anderen Mannschaften des Vereins innerhalb des Pokalwettbewerbs sind nicht möglich.</w:t>
      </w:r>
    </w:p>
    <w:p w14:paraId="1E9C4D04" w14:textId="77777777" w:rsidR="00F52818" w:rsidRPr="00F52818" w:rsidRDefault="00F52818" w:rsidP="00F52818">
      <w:pPr>
        <w:tabs>
          <w:tab w:val="left" w:pos="426"/>
          <w:tab w:val="left" w:pos="709"/>
        </w:tabs>
        <w:spacing w:after="0" w:line="240" w:lineRule="auto"/>
        <w:rPr>
          <w:rFonts w:ascii="Arial" w:eastAsia="Times New Roman" w:hAnsi="Arial" w:cs="Arial"/>
          <w:sz w:val="20"/>
          <w:szCs w:val="20"/>
          <w:lang w:eastAsia="de-DE"/>
        </w:rPr>
      </w:pPr>
    </w:p>
    <w:p w14:paraId="6D434CBF" w14:textId="77777777" w:rsidR="00F52818" w:rsidRPr="00F52818" w:rsidRDefault="00F52818" w:rsidP="00F52818">
      <w:pPr>
        <w:tabs>
          <w:tab w:val="left" w:pos="426"/>
          <w:tab w:val="left" w:pos="709"/>
        </w:tabs>
        <w:spacing w:after="0" w:line="240" w:lineRule="auto"/>
        <w:ind w:left="708" w:hanging="708"/>
        <w:rPr>
          <w:rFonts w:ascii="Arial" w:eastAsia="Times New Roman" w:hAnsi="Arial" w:cs="Arial"/>
          <w:sz w:val="20"/>
          <w:szCs w:val="20"/>
          <w:lang w:eastAsia="de-DE"/>
        </w:rPr>
      </w:pPr>
      <w:r w:rsidRPr="00F52818">
        <w:rPr>
          <w:rFonts w:ascii="Arial" w:eastAsia="Times New Roman" w:hAnsi="Arial" w:cs="Arial"/>
          <w:sz w:val="20"/>
          <w:szCs w:val="20"/>
          <w:lang w:eastAsia="de-DE"/>
        </w:rPr>
        <w:tab/>
        <w:t>f)</w:t>
      </w:r>
      <w:r w:rsidRPr="00F52818">
        <w:rPr>
          <w:rFonts w:ascii="Arial" w:eastAsia="Times New Roman" w:hAnsi="Arial" w:cs="Arial"/>
          <w:sz w:val="20"/>
          <w:szCs w:val="20"/>
          <w:lang w:eastAsia="de-DE"/>
        </w:rPr>
        <w:tab/>
        <w:t xml:space="preserve">Die Reihenfolge der Spiele einer Begegnung wird von den beiden Mannschaften festgelegt. Sollte ein Einvernehmen nicht hergestellt werden können, wird sie gelost.  </w:t>
      </w:r>
    </w:p>
    <w:p w14:paraId="49E4215D" w14:textId="77777777" w:rsidR="00F52818" w:rsidRPr="00F52818" w:rsidRDefault="00F52818" w:rsidP="00F52818">
      <w:pPr>
        <w:tabs>
          <w:tab w:val="left" w:pos="426"/>
          <w:tab w:val="left" w:pos="709"/>
        </w:tabs>
        <w:spacing w:after="0" w:line="240" w:lineRule="auto"/>
        <w:rPr>
          <w:rFonts w:ascii="Arial" w:eastAsia="Times New Roman" w:hAnsi="Arial" w:cs="Arial"/>
          <w:sz w:val="20"/>
          <w:szCs w:val="20"/>
          <w:lang w:eastAsia="de-DE"/>
        </w:rPr>
      </w:pPr>
    </w:p>
    <w:p w14:paraId="4FE0CEDE" w14:textId="77777777" w:rsidR="00F52818" w:rsidRPr="00F52818" w:rsidRDefault="00F52818" w:rsidP="00F52818">
      <w:pPr>
        <w:tabs>
          <w:tab w:val="left" w:pos="426"/>
          <w:tab w:val="left" w:pos="709"/>
        </w:tabs>
        <w:spacing w:after="0" w:line="240" w:lineRule="auto"/>
        <w:ind w:left="708" w:hanging="708"/>
        <w:rPr>
          <w:rFonts w:ascii="Arial" w:eastAsia="Times New Roman" w:hAnsi="Arial" w:cs="Arial"/>
          <w:sz w:val="20"/>
          <w:szCs w:val="20"/>
          <w:lang w:eastAsia="de-DE"/>
        </w:rPr>
      </w:pPr>
      <w:r w:rsidRPr="00F52818">
        <w:rPr>
          <w:rFonts w:ascii="Arial" w:eastAsia="Times New Roman" w:hAnsi="Arial" w:cs="Arial"/>
          <w:sz w:val="20"/>
          <w:szCs w:val="20"/>
          <w:lang w:eastAsia="de-DE"/>
        </w:rPr>
        <w:lastRenderedPageBreak/>
        <w:tab/>
        <w:t>g)</w:t>
      </w:r>
      <w:r w:rsidRPr="00F52818">
        <w:rPr>
          <w:rFonts w:ascii="Arial" w:eastAsia="Times New Roman" w:hAnsi="Arial" w:cs="Arial"/>
          <w:sz w:val="20"/>
          <w:szCs w:val="20"/>
          <w:lang w:eastAsia="de-DE"/>
        </w:rPr>
        <w:tab/>
        <w:t>Sobald ein Sieger eines Mannschaftswettkampfes feststeht, werden keine neuen Begegnungen mehr begonnen.</w:t>
      </w:r>
    </w:p>
    <w:p w14:paraId="7E6CEB91" w14:textId="77777777" w:rsidR="00F52818" w:rsidRPr="00F52818" w:rsidRDefault="00F52818" w:rsidP="00F52818">
      <w:pPr>
        <w:tabs>
          <w:tab w:val="left" w:pos="426"/>
          <w:tab w:val="left" w:pos="709"/>
        </w:tabs>
        <w:spacing w:after="0" w:line="240" w:lineRule="auto"/>
        <w:rPr>
          <w:rFonts w:ascii="Arial" w:eastAsia="Times New Roman" w:hAnsi="Arial" w:cs="Arial"/>
          <w:sz w:val="20"/>
          <w:szCs w:val="20"/>
          <w:lang w:eastAsia="de-DE"/>
        </w:rPr>
      </w:pPr>
    </w:p>
    <w:p w14:paraId="33962079" w14:textId="77777777" w:rsidR="00F52818" w:rsidRPr="00F52818" w:rsidRDefault="00F52818" w:rsidP="00F52818">
      <w:pPr>
        <w:tabs>
          <w:tab w:val="left" w:pos="426"/>
          <w:tab w:val="left" w:pos="709"/>
        </w:tabs>
        <w:spacing w:after="0" w:line="240" w:lineRule="auto"/>
        <w:rPr>
          <w:rFonts w:ascii="Arial" w:eastAsia="Times New Roman" w:hAnsi="Arial" w:cs="Arial"/>
          <w:sz w:val="20"/>
          <w:szCs w:val="20"/>
          <w:lang w:eastAsia="de-DE"/>
        </w:rPr>
      </w:pPr>
    </w:p>
    <w:p w14:paraId="2168931B" w14:textId="77777777" w:rsidR="00F52818" w:rsidRPr="00F52818" w:rsidRDefault="00F52818" w:rsidP="00F52818">
      <w:pPr>
        <w:tabs>
          <w:tab w:val="left" w:pos="426"/>
          <w:tab w:val="left" w:pos="709"/>
        </w:tabs>
        <w:spacing w:after="0" w:line="240" w:lineRule="auto"/>
        <w:rPr>
          <w:rFonts w:ascii="Arial" w:eastAsia="Times New Roman" w:hAnsi="Arial" w:cs="Arial"/>
          <w:sz w:val="20"/>
          <w:szCs w:val="20"/>
          <w:lang w:eastAsia="de-DE"/>
        </w:rPr>
      </w:pPr>
      <w:r w:rsidRPr="00F52818">
        <w:rPr>
          <w:rFonts w:ascii="Arial" w:eastAsia="Times New Roman" w:hAnsi="Arial" w:cs="Arial"/>
          <w:sz w:val="20"/>
          <w:szCs w:val="20"/>
          <w:lang w:eastAsia="de-DE"/>
        </w:rPr>
        <w:t>6.</w:t>
      </w:r>
      <w:r w:rsidRPr="00F52818">
        <w:rPr>
          <w:rFonts w:ascii="Arial" w:eastAsia="Times New Roman" w:hAnsi="Arial" w:cs="Arial"/>
          <w:sz w:val="20"/>
          <w:szCs w:val="20"/>
          <w:lang w:eastAsia="de-DE"/>
        </w:rPr>
        <w:tab/>
        <w:t>Durchführung der Vorrunde</w:t>
      </w:r>
    </w:p>
    <w:p w14:paraId="43E041C8" w14:textId="77777777" w:rsidR="00F52818" w:rsidRPr="00F52818" w:rsidRDefault="00F52818" w:rsidP="00F52818">
      <w:pPr>
        <w:tabs>
          <w:tab w:val="left" w:pos="426"/>
          <w:tab w:val="left" w:pos="709"/>
        </w:tabs>
        <w:spacing w:after="0" w:line="240" w:lineRule="auto"/>
        <w:rPr>
          <w:rFonts w:ascii="Arial" w:eastAsia="Times New Roman" w:hAnsi="Arial" w:cs="Arial"/>
          <w:sz w:val="20"/>
          <w:szCs w:val="20"/>
          <w:lang w:eastAsia="de-DE"/>
        </w:rPr>
      </w:pPr>
    </w:p>
    <w:p w14:paraId="0D4880BB" w14:textId="77777777" w:rsidR="00F52818" w:rsidRPr="00F52818" w:rsidRDefault="00F52818" w:rsidP="00F52818">
      <w:pPr>
        <w:tabs>
          <w:tab w:val="left" w:pos="426"/>
          <w:tab w:val="left" w:pos="709"/>
        </w:tabs>
        <w:spacing w:after="0" w:line="240" w:lineRule="auto"/>
        <w:ind w:left="708" w:hanging="708"/>
        <w:rPr>
          <w:rFonts w:ascii="Arial" w:eastAsia="Times New Roman" w:hAnsi="Arial" w:cs="Arial"/>
          <w:sz w:val="20"/>
          <w:szCs w:val="20"/>
          <w:lang w:eastAsia="de-DE"/>
        </w:rPr>
      </w:pPr>
      <w:r w:rsidRPr="00F52818">
        <w:rPr>
          <w:rFonts w:ascii="Arial" w:eastAsia="Times New Roman" w:hAnsi="Arial" w:cs="Arial"/>
          <w:sz w:val="20"/>
          <w:szCs w:val="20"/>
          <w:lang w:eastAsia="de-DE"/>
        </w:rPr>
        <w:tab/>
        <w:t>a)</w:t>
      </w:r>
      <w:r w:rsidRPr="00F52818">
        <w:rPr>
          <w:rFonts w:ascii="Arial" w:eastAsia="Times New Roman" w:hAnsi="Arial" w:cs="Arial"/>
          <w:sz w:val="20"/>
          <w:szCs w:val="20"/>
          <w:lang w:eastAsia="de-DE"/>
        </w:rPr>
        <w:tab/>
        <w:t>Alle gemeldeten Mannschaften werden nach regionalen Gesichtspunkten - nach Möglichkeit bezirksübergreifend - auf die Vorrundenturniere verteilt.</w:t>
      </w:r>
    </w:p>
    <w:p w14:paraId="317F4F11" w14:textId="77777777" w:rsidR="00F52818" w:rsidRPr="00F52818" w:rsidRDefault="00F52818" w:rsidP="00F52818">
      <w:pPr>
        <w:tabs>
          <w:tab w:val="left" w:pos="426"/>
          <w:tab w:val="left" w:pos="709"/>
        </w:tabs>
        <w:spacing w:after="0" w:line="240" w:lineRule="auto"/>
        <w:rPr>
          <w:rFonts w:ascii="Arial" w:eastAsia="Times New Roman" w:hAnsi="Arial" w:cs="Arial"/>
          <w:sz w:val="20"/>
          <w:szCs w:val="20"/>
          <w:lang w:eastAsia="de-DE"/>
        </w:rPr>
      </w:pPr>
    </w:p>
    <w:p w14:paraId="7C08FD70" w14:textId="77777777" w:rsidR="00F52818" w:rsidRPr="00F52818" w:rsidRDefault="00F52818" w:rsidP="00F52818">
      <w:pPr>
        <w:tabs>
          <w:tab w:val="left" w:pos="426"/>
          <w:tab w:val="left" w:pos="709"/>
        </w:tabs>
        <w:spacing w:after="0" w:line="240" w:lineRule="auto"/>
        <w:ind w:left="708" w:hanging="708"/>
        <w:rPr>
          <w:rFonts w:ascii="Arial" w:eastAsia="Times New Roman" w:hAnsi="Arial" w:cs="Arial"/>
          <w:sz w:val="20"/>
          <w:szCs w:val="20"/>
          <w:lang w:eastAsia="de-DE"/>
        </w:rPr>
      </w:pPr>
      <w:r w:rsidRPr="00F52818">
        <w:rPr>
          <w:rFonts w:ascii="Arial" w:eastAsia="Times New Roman" w:hAnsi="Arial" w:cs="Arial"/>
          <w:sz w:val="20"/>
          <w:szCs w:val="20"/>
          <w:lang w:eastAsia="de-DE"/>
        </w:rPr>
        <w:tab/>
        <w:t>b)</w:t>
      </w:r>
      <w:r w:rsidRPr="00F52818">
        <w:rPr>
          <w:rFonts w:ascii="Arial" w:eastAsia="Times New Roman" w:hAnsi="Arial" w:cs="Arial"/>
          <w:sz w:val="20"/>
          <w:szCs w:val="20"/>
          <w:lang w:eastAsia="de-DE"/>
        </w:rPr>
        <w:tab/>
        <w:t>Es werden 7 bis 8 Vorrunden je Spielklasse mit maximal 8 teilnehmenden Vereinen (Spielsystem analog Endrunde) durchgeführt.</w:t>
      </w:r>
    </w:p>
    <w:p w14:paraId="7FEFAFB7" w14:textId="77777777" w:rsidR="00F52818" w:rsidRPr="00F52818" w:rsidRDefault="00F52818" w:rsidP="00F52818">
      <w:pPr>
        <w:tabs>
          <w:tab w:val="left" w:pos="426"/>
          <w:tab w:val="left" w:pos="709"/>
        </w:tabs>
        <w:spacing w:after="0" w:line="240" w:lineRule="auto"/>
        <w:rPr>
          <w:rFonts w:ascii="Arial" w:eastAsia="Times New Roman" w:hAnsi="Arial" w:cs="Arial"/>
          <w:sz w:val="20"/>
          <w:szCs w:val="20"/>
          <w:lang w:eastAsia="de-DE"/>
        </w:rPr>
      </w:pPr>
    </w:p>
    <w:p w14:paraId="2934ED67" w14:textId="77777777" w:rsidR="00F52818" w:rsidRPr="00F52818" w:rsidRDefault="00F52818" w:rsidP="00F52818">
      <w:pPr>
        <w:tabs>
          <w:tab w:val="left" w:pos="426"/>
          <w:tab w:val="left" w:pos="709"/>
        </w:tabs>
        <w:spacing w:after="0" w:line="240" w:lineRule="auto"/>
        <w:ind w:left="708" w:hanging="708"/>
        <w:rPr>
          <w:rFonts w:ascii="Arial" w:eastAsia="Times New Roman" w:hAnsi="Arial" w:cs="Arial"/>
          <w:sz w:val="20"/>
          <w:szCs w:val="20"/>
          <w:lang w:eastAsia="de-DE"/>
        </w:rPr>
      </w:pPr>
      <w:r w:rsidRPr="00F52818">
        <w:rPr>
          <w:rFonts w:ascii="Arial" w:eastAsia="Times New Roman" w:hAnsi="Arial" w:cs="Arial"/>
          <w:sz w:val="20"/>
          <w:szCs w:val="20"/>
          <w:lang w:eastAsia="de-DE"/>
        </w:rPr>
        <w:tab/>
        <w:t>c)</w:t>
      </w:r>
      <w:r w:rsidRPr="00F52818">
        <w:rPr>
          <w:rFonts w:ascii="Arial" w:eastAsia="Times New Roman" w:hAnsi="Arial" w:cs="Arial"/>
          <w:sz w:val="20"/>
          <w:szCs w:val="20"/>
          <w:lang w:eastAsia="de-DE"/>
        </w:rPr>
        <w:tab/>
        <w:t xml:space="preserve">Sollte in einer Spielklasse die Zahl der Meldungen 56 bzw. 64 übersteigen, so kann der BBV-SpA in bestimmten Regionen die Durchführung einer Qualifikation zur Vorrunde ansetzen. Der Modus entspricht grundsätzlich dem der Vorrunde, kann aber bei geringer Teilnehmerzahl kleinere Gruppen bis hin zu einzelnen Pokalspielen in Hallen der Teilnehmer vorsehen. Letzteres gilt bei geringeren Teilnehmerzahlen auch für die Vorrunde, </w:t>
      </w:r>
    </w:p>
    <w:p w14:paraId="6E844DE0" w14:textId="77777777" w:rsidR="00F52818" w:rsidRPr="00F52818" w:rsidRDefault="00F52818" w:rsidP="00F52818">
      <w:pPr>
        <w:tabs>
          <w:tab w:val="left" w:pos="426"/>
          <w:tab w:val="left" w:pos="709"/>
        </w:tabs>
        <w:spacing w:after="0" w:line="240" w:lineRule="auto"/>
        <w:rPr>
          <w:rFonts w:ascii="Arial" w:eastAsia="Times New Roman" w:hAnsi="Arial" w:cs="Arial"/>
          <w:sz w:val="20"/>
          <w:szCs w:val="20"/>
          <w:lang w:eastAsia="de-DE"/>
        </w:rPr>
      </w:pPr>
    </w:p>
    <w:p w14:paraId="64AC72D3" w14:textId="77777777" w:rsidR="00F52818" w:rsidRPr="00F52818" w:rsidRDefault="00F52818" w:rsidP="00F52818">
      <w:pPr>
        <w:tabs>
          <w:tab w:val="left" w:pos="426"/>
          <w:tab w:val="left" w:pos="709"/>
        </w:tabs>
        <w:spacing w:after="0" w:line="240" w:lineRule="auto"/>
        <w:ind w:left="708" w:hanging="708"/>
        <w:rPr>
          <w:rFonts w:ascii="Arial" w:eastAsia="Times New Roman" w:hAnsi="Arial" w:cs="Arial"/>
          <w:sz w:val="20"/>
          <w:szCs w:val="20"/>
          <w:lang w:eastAsia="de-DE"/>
        </w:rPr>
      </w:pPr>
      <w:r w:rsidRPr="00F52818">
        <w:rPr>
          <w:rFonts w:ascii="Arial" w:eastAsia="Times New Roman" w:hAnsi="Arial" w:cs="Arial"/>
          <w:sz w:val="20"/>
          <w:szCs w:val="20"/>
          <w:lang w:eastAsia="de-DE"/>
        </w:rPr>
        <w:tab/>
        <w:t>d)</w:t>
      </w:r>
      <w:r w:rsidRPr="00F52818">
        <w:rPr>
          <w:rFonts w:ascii="Arial" w:eastAsia="Times New Roman" w:hAnsi="Arial" w:cs="Arial"/>
          <w:sz w:val="20"/>
          <w:szCs w:val="20"/>
          <w:lang w:eastAsia="de-DE"/>
        </w:rPr>
        <w:tab/>
        <w:t>Um die Ausrichtung einer Vorrunde kann sich jeder Verein mit einer Halle mit mindestens 4 Standardspielfeldern bewerben.</w:t>
      </w:r>
    </w:p>
    <w:p w14:paraId="46BDEA95" w14:textId="77777777" w:rsidR="00F52818" w:rsidRPr="00F52818" w:rsidRDefault="00F52818" w:rsidP="00F52818">
      <w:pPr>
        <w:tabs>
          <w:tab w:val="left" w:pos="426"/>
          <w:tab w:val="left" w:pos="709"/>
        </w:tabs>
        <w:spacing w:after="0" w:line="240" w:lineRule="auto"/>
        <w:ind w:left="708" w:hanging="708"/>
        <w:rPr>
          <w:rFonts w:ascii="Arial" w:eastAsia="Times New Roman" w:hAnsi="Arial" w:cs="Arial"/>
          <w:sz w:val="20"/>
          <w:szCs w:val="20"/>
          <w:lang w:eastAsia="de-DE"/>
        </w:rPr>
      </w:pPr>
    </w:p>
    <w:p w14:paraId="7EDD3F79" w14:textId="77777777" w:rsidR="00F52818" w:rsidRPr="00F52818" w:rsidRDefault="00F52818" w:rsidP="00F52818">
      <w:pPr>
        <w:tabs>
          <w:tab w:val="left" w:pos="426"/>
          <w:tab w:val="left" w:pos="709"/>
        </w:tabs>
        <w:spacing w:after="0" w:line="240" w:lineRule="auto"/>
        <w:rPr>
          <w:rFonts w:ascii="Arial" w:eastAsia="Times New Roman" w:hAnsi="Arial" w:cs="Arial"/>
          <w:sz w:val="20"/>
          <w:szCs w:val="20"/>
          <w:lang w:eastAsia="de-DE"/>
        </w:rPr>
      </w:pPr>
      <w:r w:rsidRPr="00F52818">
        <w:rPr>
          <w:rFonts w:ascii="Arial" w:eastAsia="Times New Roman" w:hAnsi="Arial" w:cs="Arial"/>
          <w:sz w:val="20"/>
          <w:szCs w:val="20"/>
          <w:lang w:eastAsia="de-DE"/>
        </w:rPr>
        <w:tab/>
      </w:r>
      <w:r w:rsidRPr="00F52818">
        <w:rPr>
          <w:rFonts w:ascii="Arial" w:eastAsia="Times New Roman" w:hAnsi="Arial" w:cs="Arial"/>
          <w:sz w:val="20"/>
          <w:szCs w:val="20"/>
          <w:lang w:eastAsia="de-DE"/>
        </w:rPr>
        <w:tab/>
        <w:t>Für die Endrunde ist eine Halle mit 8 Standardspielfeldern erforderlich.</w:t>
      </w:r>
    </w:p>
    <w:p w14:paraId="08D91400" w14:textId="77777777" w:rsidR="00F52818" w:rsidRPr="00F52818" w:rsidRDefault="00F52818" w:rsidP="00F52818">
      <w:pPr>
        <w:tabs>
          <w:tab w:val="left" w:pos="426"/>
          <w:tab w:val="left" w:pos="709"/>
        </w:tabs>
        <w:spacing w:after="0" w:line="240" w:lineRule="auto"/>
        <w:rPr>
          <w:rFonts w:ascii="Arial" w:eastAsia="Times New Roman" w:hAnsi="Arial" w:cs="Arial"/>
          <w:sz w:val="20"/>
          <w:szCs w:val="20"/>
          <w:lang w:eastAsia="de-DE"/>
        </w:rPr>
      </w:pPr>
    </w:p>
    <w:p w14:paraId="0AE0EE0A" w14:textId="77777777" w:rsidR="00F52818" w:rsidRPr="00F52818" w:rsidRDefault="00F52818" w:rsidP="00F52818">
      <w:pPr>
        <w:tabs>
          <w:tab w:val="left" w:pos="426"/>
          <w:tab w:val="left" w:pos="709"/>
        </w:tabs>
        <w:spacing w:after="0" w:line="240" w:lineRule="auto"/>
        <w:rPr>
          <w:rFonts w:ascii="Arial" w:eastAsia="Times New Roman" w:hAnsi="Arial" w:cs="Arial"/>
          <w:sz w:val="20"/>
          <w:szCs w:val="20"/>
          <w:lang w:eastAsia="de-DE"/>
        </w:rPr>
      </w:pPr>
      <w:r w:rsidRPr="00F52818">
        <w:rPr>
          <w:rFonts w:ascii="Arial" w:eastAsia="Times New Roman" w:hAnsi="Arial" w:cs="Arial"/>
          <w:sz w:val="20"/>
          <w:szCs w:val="20"/>
          <w:lang w:eastAsia="de-DE"/>
        </w:rPr>
        <w:tab/>
      </w:r>
      <w:r w:rsidRPr="00F52818">
        <w:rPr>
          <w:rFonts w:ascii="Arial" w:eastAsia="Times New Roman" w:hAnsi="Arial" w:cs="Arial"/>
          <w:sz w:val="20"/>
          <w:szCs w:val="20"/>
          <w:lang w:eastAsia="de-DE"/>
        </w:rPr>
        <w:tab/>
        <w:t>Die Festlegung der Spielorte in allen Runden erfolgt durch den BBV-SpA.</w:t>
      </w:r>
    </w:p>
    <w:p w14:paraId="7218A549" w14:textId="77777777" w:rsidR="00F52818" w:rsidRPr="00F52818" w:rsidRDefault="00F52818" w:rsidP="00F52818">
      <w:pPr>
        <w:tabs>
          <w:tab w:val="left" w:pos="426"/>
          <w:tab w:val="left" w:pos="709"/>
        </w:tabs>
        <w:spacing w:after="0" w:line="240" w:lineRule="auto"/>
        <w:rPr>
          <w:rFonts w:ascii="Arial" w:eastAsia="Times New Roman" w:hAnsi="Arial" w:cs="Arial"/>
          <w:sz w:val="20"/>
          <w:szCs w:val="20"/>
          <w:lang w:eastAsia="de-DE"/>
        </w:rPr>
      </w:pPr>
    </w:p>
    <w:p w14:paraId="3689CF71" w14:textId="77777777" w:rsidR="00F52818" w:rsidRPr="00F52818" w:rsidRDefault="00F52818" w:rsidP="00F52818">
      <w:pPr>
        <w:tabs>
          <w:tab w:val="left" w:pos="426"/>
          <w:tab w:val="left" w:pos="709"/>
        </w:tabs>
        <w:spacing w:after="0" w:line="240" w:lineRule="auto"/>
        <w:rPr>
          <w:rFonts w:ascii="Arial" w:eastAsia="Times New Roman" w:hAnsi="Arial" w:cs="Arial"/>
          <w:sz w:val="20"/>
          <w:szCs w:val="20"/>
          <w:lang w:eastAsia="de-DE"/>
        </w:rPr>
      </w:pPr>
    </w:p>
    <w:p w14:paraId="5FE7E782" w14:textId="77777777" w:rsidR="00F52818" w:rsidRPr="00F52818" w:rsidRDefault="00F52818" w:rsidP="00F52818">
      <w:pPr>
        <w:tabs>
          <w:tab w:val="left" w:pos="426"/>
          <w:tab w:val="left" w:pos="709"/>
        </w:tabs>
        <w:spacing w:after="0" w:line="240" w:lineRule="auto"/>
        <w:rPr>
          <w:rFonts w:ascii="Arial" w:eastAsia="Times New Roman" w:hAnsi="Arial" w:cs="Arial"/>
          <w:sz w:val="20"/>
          <w:szCs w:val="20"/>
          <w:lang w:eastAsia="de-DE"/>
        </w:rPr>
      </w:pPr>
      <w:r w:rsidRPr="00F52818">
        <w:rPr>
          <w:rFonts w:ascii="Arial" w:eastAsia="Times New Roman" w:hAnsi="Arial" w:cs="Arial"/>
          <w:sz w:val="20"/>
          <w:szCs w:val="20"/>
          <w:lang w:eastAsia="de-DE"/>
        </w:rPr>
        <w:t>7.</w:t>
      </w:r>
      <w:r w:rsidRPr="00F52818">
        <w:rPr>
          <w:rFonts w:ascii="Arial" w:eastAsia="Times New Roman" w:hAnsi="Arial" w:cs="Arial"/>
          <w:sz w:val="20"/>
          <w:szCs w:val="20"/>
          <w:lang w:eastAsia="de-DE"/>
        </w:rPr>
        <w:tab/>
        <w:t>Durchführung der Endrunde</w:t>
      </w:r>
    </w:p>
    <w:p w14:paraId="5EA94EAD" w14:textId="77777777" w:rsidR="00F52818" w:rsidRPr="00F52818" w:rsidRDefault="00F52818" w:rsidP="00F52818">
      <w:pPr>
        <w:tabs>
          <w:tab w:val="left" w:pos="426"/>
          <w:tab w:val="left" w:pos="709"/>
        </w:tabs>
        <w:spacing w:after="0" w:line="240" w:lineRule="auto"/>
        <w:rPr>
          <w:rFonts w:ascii="Arial" w:eastAsia="Times New Roman" w:hAnsi="Arial" w:cs="Arial"/>
          <w:sz w:val="20"/>
          <w:szCs w:val="20"/>
          <w:lang w:eastAsia="de-DE"/>
        </w:rPr>
      </w:pPr>
    </w:p>
    <w:p w14:paraId="203C24A2" w14:textId="77777777" w:rsidR="00F52818" w:rsidRPr="00F52818" w:rsidRDefault="00F52818" w:rsidP="00F52818">
      <w:pPr>
        <w:tabs>
          <w:tab w:val="left" w:pos="426"/>
          <w:tab w:val="left" w:pos="709"/>
        </w:tabs>
        <w:spacing w:after="0" w:line="240" w:lineRule="auto"/>
        <w:ind w:left="708" w:hanging="708"/>
        <w:rPr>
          <w:rFonts w:ascii="Arial" w:eastAsia="Times New Roman" w:hAnsi="Arial" w:cs="Arial"/>
          <w:sz w:val="20"/>
          <w:szCs w:val="20"/>
          <w:lang w:eastAsia="de-DE"/>
        </w:rPr>
      </w:pPr>
      <w:r w:rsidRPr="00F52818">
        <w:rPr>
          <w:rFonts w:ascii="Arial" w:eastAsia="Times New Roman" w:hAnsi="Arial" w:cs="Arial"/>
          <w:sz w:val="20"/>
          <w:szCs w:val="20"/>
          <w:lang w:eastAsia="de-DE"/>
        </w:rPr>
        <w:tab/>
        <w:t>a)</w:t>
      </w:r>
      <w:r w:rsidRPr="00F52818">
        <w:rPr>
          <w:rFonts w:ascii="Arial" w:eastAsia="Times New Roman" w:hAnsi="Arial" w:cs="Arial"/>
          <w:sz w:val="20"/>
          <w:szCs w:val="20"/>
          <w:lang w:eastAsia="de-DE"/>
        </w:rPr>
        <w:tab/>
        <w:t>Der BBV-SpA schreibt ein eintägiges Pokalturnier „Bayernpokal Endrunde“ für 8 Mannschaften je Spielklasse aus. Diese ermitteln in drei Runden (Viertelfinale, Halbfinale, Finale) den Bayernpokalsieger ihrer Spielklasse.</w:t>
      </w:r>
    </w:p>
    <w:p w14:paraId="3E560FE7" w14:textId="77777777" w:rsidR="00F52818" w:rsidRPr="00F52818" w:rsidRDefault="00F52818" w:rsidP="00F52818">
      <w:pPr>
        <w:tabs>
          <w:tab w:val="left" w:pos="426"/>
          <w:tab w:val="left" w:pos="709"/>
        </w:tabs>
        <w:spacing w:after="0" w:line="240" w:lineRule="auto"/>
        <w:rPr>
          <w:rFonts w:ascii="Arial" w:eastAsia="Times New Roman" w:hAnsi="Arial" w:cs="Arial"/>
          <w:sz w:val="20"/>
          <w:szCs w:val="20"/>
          <w:lang w:eastAsia="de-DE"/>
        </w:rPr>
      </w:pPr>
    </w:p>
    <w:p w14:paraId="06ACDB7A" w14:textId="77777777" w:rsidR="00F52818" w:rsidRPr="00F52818" w:rsidRDefault="00F52818" w:rsidP="00F52818">
      <w:pPr>
        <w:tabs>
          <w:tab w:val="left" w:pos="426"/>
          <w:tab w:val="left" w:pos="709"/>
        </w:tabs>
        <w:spacing w:after="0" w:line="240" w:lineRule="auto"/>
        <w:rPr>
          <w:rFonts w:ascii="Arial" w:eastAsia="Times New Roman" w:hAnsi="Arial" w:cs="Arial"/>
          <w:sz w:val="20"/>
          <w:szCs w:val="20"/>
          <w:lang w:eastAsia="de-DE"/>
        </w:rPr>
      </w:pPr>
      <w:r w:rsidRPr="00F52818">
        <w:rPr>
          <w:rFonts w:ascii="Arial" w:eastAsia="Times New Roman" w:hAnsi="Arial" w:cs="Arial"/>
          <w:sz w:val="20"/>
          <w:szCs w:val="20"/>
          <w:lang w:eastAsia="de-DE"/>
        </w:rPr>
        <w:tab/>
        <w:t>b)</w:t>
      </w:r>
      <w:r w:rsidRPr="00F52818">
        <w:rPr>
          <w:rFonts w:ascii="Arial" w:eastAsia="Times New Roman" w:hAnsi="Arial" w:cs="Arial"/>
          <w:sz w:val="20"/>
          <w:szCs w:val="20"/>
          <w:lang w:eastAsia="de-DE"/>
        </w:rPr>
        <w:tab/>
        <w:t>Diese Endrunde findet für alle drei Spielklassen am gleichen Tag in derselben Halle statt.</w:t>
      </w:r>
    </w:p>
    <w:p w14:paraId="306C8088" w14:textId="77777777" w:rsidR="00F52818" w:rsidRPr="00F52818" w:rsidRDefault="00F52818" w:rsidP="00F52818">
      <w:pPr>
        <w:tabs>
          <w:tab w:val="left" w:pos="426"/>
          <w:tab w:val="left" w:pos="709"/>
        </w:tabs>
        <w:spacing w:after="0" w:line="240" w:lineRule="auto"/>
        <w:rPr>
          <w:rFonts w:ascii="Arial" w:eastAsia="Times New Roman" w:hAnsi="Arial" w:cs="Arial"/>
          <w:sz w:val="20"/>
          <w:szCs w:val="20"/>
          <w:lang w:eastAsia="de-DE"/>
        </w:rPr>
      </w:pPr>
    </w:p>
    <w:p w14:paraId="4D8BB780" w14:textId="77777777" w:rsidR="00F52818" w:rsidRPr="00F52818" w:rsidRDefault="00F52818" w:rsidP="00F52818">
      <w:pPr>
        <w:tabs>
          <w:tab w:val="left" w:pos="426"/>
          <w:tab w:val="left" w:pos="709"/>
        </w:tabs>
        <w:spacing w:after="0" w:line="240" w:lineRule="auto"/>
        <w:rPr>
          <w:rFonts w:ascii="Arial" w:eastAsia="Times New Roman" w:hAnsi="Arial" w:cs="Arial"/>
          <w:sz w:val="20"/>
          <w:szCs w:val="20"/>
          <w:lang w:eastAsia="de-DE"/>
        </w:rPr>
      </w:pPr>
      <w:r w:rsidRPr="00F52818">
        <w:rPr>
          <w:rFonts w:ascii="Arial" w:eastAsia="Times New Roman" w:hAnsi="Arial" w:cs="Arial"/>
          <w:sz w:val="20"/>
          <w:szCs w:val="20"/>
          <w:lang w:eastAsia="de-DE"/>
        </w:rPr>
        <w:tab/>
        <w:t>c)</w:t>
      </w:r>
      <w:r w:rsidRPr="00F52818">
        <w:rPr>
          <w:rFonts w:ascii="Arial" w:eastAsia="Times New Roman" w:hAnsi="Arial" w:cs="Arial"/>
          <w:sz w:val="20"/>
          <w:szCs w:val="20"/>
          <w:lang w:eastAsia="de-DE"/>
        </w:rPr>
        <w:tab/>
        <w:t>Der Ausrichter erhält eine WildCard für eine der drei Spielklassen.</w:t>
      </w:r>
    </w:p>
    <w:p w14:paraId="040B7807" w14:textId="77777777" w:rsidR="00F52818" w:rsidRPr="00F52818" w:rsidRDefault="00F52818" w:rsidP="00F52818">
      <w:pPr>
        <w:tabs>
          <w:tab w:val="left" w:pos="426"/>
          <w:tab w:val="left" w:pos="709"/>
        </w:tabs>
        <w:spacing w:after="0" w:line="240" w:lineRule="auto"/>
        <w:rPr>
          <w:rFonts w:ascii="Arial" w:eastAsia="Times New Roman" w:hAnsi="Arial" w:cs="Arial"/>
          <w:sz w:val="20"/>
          <w:szCs w:val="20"/>
          <w:lang w:eastAsia="de-DE"/>
        </w:rPr>
      </w:pPr>
    </w:p>
    <w:p w14:paraId="470865CE" w14:textId="77777777" w:rsidR="00F52818" w:rsidRPr="00F52818" w:rsidRDefault="00F52818" w:rsidP="00F52818">
      <w:pPr>
        <w:tabs>
          <w:tab w:val="left" w:pos="426"/>
          <w:tab w:val="left" w:pos="709"/>
        </w:tabs>
        <w:spacing w:after="0" w:line="240" w:lineRule="auto"/>
        <w:rPr>
          <w:rFonts w:ascii="Arial" w:eastAsia="Times New Roman" w:hAnsi="Arial" w:cs="Arial"/>
          <w:sz w:val="20"/>
          <w:szCs w:val="20"/>
          <w:lang w:eastAsia="de-DE"/>
        </w:rPr>
      </w:pPr>
      <w:r w:rsidRPr="00F52818">
        <w:rPr>
          <w:rFonts w:ascii="Arial" w:eastAsia="Times New Roman" w:hAnsi="Arial" w:cs="Arial"/>
          <w:sz w:val="20"/>
          <w:szCs w:val="20"/>
          <w:lang w:eastAsia="de-DE"/>
        </w:rPr>
        <w:tab/>
        <w:t>Für die Endrunde qualifizieren sich 8 bzw. 7 (wegen WildCard) Sieger der Vorrunden.</w:t>
      </w:r>
    </w:p>
    <w:p w14:paraId="7D3E6BE5" w14:textId="164505E9" w:rsidR="0074263E" w:rsidRPr="00267268" w:rsidRDefault="00F52818" w:rsidP="00742D9C">
      <w:pPr>
        <w:tabs>
          <w:tab w:val="left" w:pos="426"/>
          <w:tab w:val="left" w:pos="709"/>
        </w:tabs>
        <w:spacing w:after="0" w:line="240" w:lineRule="auto"/>
        <w:rPr>
          <w:rFonts w:ascii="Segoe UI" w:hAnsi="Segoe UI" w:cs="Segoe UI"/>
          <w:sz w:val="24"/>
          <w:szCs w:val="24"/>
        </w:rPr>
      </w:pPr>
      <w:r w:rsidRPr="00F52818">
        <w:rPr>
          <w:rFonts w:ascii="Arial" w:eastAsia="Times New Roman" w:hAnsi="Arial" w:cs="Arial"/>
          <w:sz w:val="20"/>
          <w:szCs w:val="20"/>
          <w:lang w:eastAsia="de-DE"/>
        </w:rPr>
        <w:tab/>
        <w:t>In der Endrunde werden - genauso wie in der Vorrunde - keine Mannschaften gesetzt.</w:t>
      </w:r>
    </w:p>
    <w:sectPr w:rsidR="0074263E" w:rsidRPr="00267268" w:rsidSect="004156E3">
      <w:headerReference w:type="first" r:id="rId10"/>
      <w:footerReference w:type="first" r:id="rId11"/>
      <w:pgSz w:w="11906" w:h="16838"/>
      <w:pgMar w:top="851" w:right="849" w:bottom="1134" w:left="1134" w:header="426" w:footer="2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6DF61" w14:textId="77777777" w:rsidR="002D63CC" w:rsidRDefault="002D63CC" w:rsidP="006770F1">
      <w:pPr>
        <w:spacing w:after="0" w:line="240" w:lineRule="auto"/>
      </w:pPr>
      <w:r>
        <w:separator/>
      </w:r>
    </w:p>
  </w:endnote>
  <w:endnote w:type="continuationSeparator" w:id="0">
    <w:p w14:paraId="58AD86D3" w14:textId="77777777" w:rsidR="002D63CC" w:rsidRDefault="002D63CC" w:rsidP="00677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dTable5Dark-Accent62"/>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Look w:val="01E0" w:firstRow="1" w:lastRow="1" w:firstColumn="1" w:lastColumn="1" w:noHBand="0" w:noVBand="0"/>
    </w:tblPr>
    <w:tblGrid>
      <w:gridCol w:w="2268"/>
      <w:gridCol w:w="2127"/>
      <w:gridCol w:w="2693"/>
      <w:gridCol w:w="3118"/>
    </w:tblGrid>
    <w:tr w:rsidR="00762BE9" w:rsidRPr="00E33D98" w14:paraId="36A69B1D" w14:textId="77777777" w:rsidTr="00C81B8B">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16E4F342" w14:textId="02734E46" w:rsidR="00762BE9" w:rsidRPr="005D43D7" w:rsidRDefault="00762BE9" w:rsidP="00E411EF">
          <w:pPr>
            <w:spacing w:after="0" w:line="240" w:lineRule="auto"/>
            <w:ind w:right="-648"/>
            <w:rPr>
              <w:rFonts w:ascii="Segoe UI" w:hAnsi="Segoe UI" w:cs="Segoe UI"/>
              <w:b w:val="0"/>
              <w:bCs/>
              <w:color w:val="000000"/>
              <w:sz w:val="16"/>
              <w:szCs w:val="16"/>
            </w:rPr>
          </w:pPr>
          <w:r w:rsidRPr="005D43D7">
            <w:rPr>
              <w:rFonts w:ascii="Segoe UI" w:hAnsi="Segoe UI" w:cs="Segoe UI"/>
              <w:b w:val="0"/>
              <w:bCs/>
              <w:color w:val="000000"/>
              <w:sz w:val="16"/>
              <w:szCs w:val="16"/>
            </w:rPr>
            <w:t>Amtsgericht München</w:t>
          </w:r>
          <w:r w:rsidR="00E411EF">
            <w:rPr>
              <w:rFonts w:ascii="Segoe UI" w:hAnsi="Segoe UI" w:cs="Segoe UI"/>
              <w:b w:val="0"/>
              <w:bCs/>
              <w:color w:val="000000"/>
              <w:sz w:val="16"/>
              <w:szCs w:val="16"/>
            </w:rPr>
            <w:br/>
          </w:r>
          <w:r w:rsidRPr="005D43D7">
            <w:rPr>
              <w:rFonts w:ascii="Segoe UI" w:hAnsi="Segoe UI" w:cs="Segoe UI"/>
              <w:b w:val="0"/>
              <w:bCs/>
              <w:color w:val="000000"/>
              <w:sz w:val="16"/>
              <w:szCs w:val="16"/>
            </w:rPr>
            <w:t>Registergericht VR 5776</w:t>
          </w:r>
        </w:p>
      </w:tc>
      <w:tc>
        <w:tcPr>
          <w:cnfStyle w:val="000010000000" w:firstRow="0" w:lastRow="0" w:firstColumn="0" w:lastColumn="0" w:oddVBand="1" w:evenVBand="0" w:oddHBand="0" w:evenHBand="0" w:firstRowFirstColumn="0" w:firstRowLastColumn="0" w:lastRowFirstColumn="0" w:lastRowLastColumn="0"/>
          <w:tcW w:w="2127" w:type="dxa"/>
          <w:shd w:val="clear" w:color="auto" w:fill="auto"/>
        </w:tcPr>
        <w:p w14:paraId="09C49550" w14:textId="7226CA47" w:rsidR="00762BE9" w:rsidRPr="005D43D7" w:rsidRDefault="00762BE9" w:rsidP="00E411EF">
          <w:pPr>
            <w:spacing w:after="0" w:line="240" w:lineRule="auto"/>
            <w:ind w:right="-648"/>
            <w:rPr>
              <w:rFonts w:ascii="Segoe UI" w:hAnsi="Segoe UI" w:cs="Segoe UI"/>
              <w:b w:val="0"/>
              <w:bCs/>
              <w:color w:val="000000"/>
              <w:sz w:val="16"/>
              <w:szCs w:val="16"/>
            </w:rPr>
          </w:pPr>
          <w:r w:rsidRPr="005D43D7">
            <w:rPr>
              <w:rFonts w:ascii="Segoe UI" w:hAnsi="Segoe UI" w:cs="Segoe UI"/>
              <w:b w:val="0"/>
              <w:bCs/>
              <w:color w:val="000000"/>
              <w:sz w:val="16"/>
              <w:szCs w:val="16"/>
            </w:rPr>
            <w:t>Umsatzsteuernummer</w:t>
          </w:r>
          <w:r w:rsidR="00E411EF">
            <w:rPr>
              <w:rFonts w:ascii="Segoe UI" w:hAnsi="Segoe UI" w:cs="Segoe UI"/>
              <w:b w:val="0"/>
              <w:bCs/>
              <w:color w:val="000000"/>
              <w:sz w:val="16"/>
              <w:szCs w:val="16"/>
            </w:rPr>
            <w:br/>
          </w:r>
          <w:r w:rsidRPr="005D43D7">
            <w:rPr>
              <w:rFonts w:ascii="Segoe UI" w:hAnsi="Segoe UI" w:cs="Segoe UI"/>
              <w:b w:val="0"/>
              <w:bCs/>
              <w:color w:val="000000"/>
              <w:sz w:val="16"/>
              <w:szCs w:val="16"/>
            </w:rPr>
            <w:t>143/211/10488</w:t>
          </w:r>
        </w:p>
      </w:tc>
      <w:tc>
        <w:tcPr>
          <w:tcW w:w="2693" w:type="dxa"/>
          <w:shd w:val="clear" w:color="auto" w:fill="auto"/>
        </w:tcPr>
        <w:p w14:paraId="44263A01" w14:textId="0D3546BC" w:rsidR="00762BE9" w:rsidRPr="005D43D7" w:rsidRDefault="00762BE9" w:rsidP="00E411EF">
          <w:pPr>
            <w:spacing w:after="0" w:line="240" w:lineRule="auto"/>
            <w:ind w:right="-648"/>
            <w:cnfStyle w:val="100000000000" w:firstRow="1" w:lastRow="0" w:firstColumn="0" w:lastColumn="0" w:oddVBand="0" w:evenVBand="0" w:oddHBand="0" w:evenHBand="0" w:firstRowFirstColumn="0" w:firstRowLastColumn="0" w:lastRowFirstColumn="0" w:lastRowLastColumn="0"/>
            <w:rPr>
              <w:rFonts w:ascii="Segoe UI" w:hAnsi="Segoe UI" w:cs="Segoe UI"/>
              <w:b w:val="0"/>
              <w:bCs/>
              <w:color w:val="000000"/>
              <w:sz w:val="16"/>
              <w:szCs w:val="16"/>
            </w:rPr>
          </w:pPr>
          <w:r w:rsidRPr="005D43D7">
            <w:rPr>
              <w:rFonts w:ascii="Segoe UI" w:hAnsi="Segoe UI" w:cs="Segoe UI"/>
              <w:b w:val="0"/>
              <w:bCs/>
              <w:color w:val="000000"/>
              <w:sz w:val="16"/>
              <w:szCs w:val="16"/>
            </w:rPr>
            <w:t>Geschäftsführender Vorstand:</w:t>
          </w:r>
          <w:r w:rsidR="00E411EF">
            <w:rPr>
              <w:rFonts w:ascii="Segoe UI" w:hAnsi="Segoe UI" w:cs="Segoe UI"/>
              <w:b w:val="0"/>
              <w:bCs/>
              <w:color w:val="000000"/>
              <w:sz w:val="16"/>
              <w:szCs w:val="16"/>
            </w:rPr>
            <w:br/>
            <w:t>Frank Schlosser</w:t>
          </w:r>
          <w:r w:rsidR="00E411EF">
            <w:rPr>
              <w:rFonts w:ascii="Segoe UI" w:hAnsi="Segoe UI" w:cs="Segoe UI"/>
              <w:b w:val="0"/>
              <w:bCs/>
              <w:color w:val="000000"/>
              <w:sz w:val="16"/>
              <w:szCs w:val="16"/>
            </w:rPr>
            <w:br/>
            <w:t>Marcus Barnstorf</w:t>
          </w:r>
          <w:r w:rsidR="00E411EF">
            <w:rPr>
              <w:rFonts w:ascii="Segoe UI" w:hAnsi="Segoe UI" w:cs="Segoe UI"/>
              <w:b w:val="0"/>
              <w:bCs/>
              <w:color w:val="000000"/>
              <w:sz w:val="16"/>
              <w:szCs w:val="16"/>
            </w:rPr>
            <w:br/>
            <w:t>Kay Manazon</w:t>
          </w:r>
          <w:r w:rsidR="00E411EF">
            <w:rPr>
              <w:rFonts w:ascii="Segoe UI" w:hAnsi="Segoe UI" w:cs="Segoe UI"/>
              <w:b w:val="0"/>
              <w:bCs/>
              <w:color w:val="000000"/>
              <w:sz w:val="16"/>
              <w:szCs w:val="16"/>
            </w:rPr>
            <w:br/>
          </w:r>
          <w:r w:rsidRPr="005D43D7">
            <w:rPr>
              <w:rFonts w:ascii="Segoe UI" w:hAnsi="Segoe UI" w:cs="Segoe UI"/>
              <w:b w:val="0"/>
              <w:bCs/>
              <w:color w:val="000000"/>
              <w:sz w:val="16"/>
              <w:szCs w:val="16"/>
            </w:rPr>
            <w:t>Dr. Hans-Georg Weigand</w:t>
          </w:r>
        </w:p>
      </w:tc>
      <w:tc>
        <w:tcPr>
          <w:cnfStyle w:val="000100000000" w:firstRow="0" w:lastRow="0" w:firstColumn="0" w:lastColumn="1" w:oddVBand="0" w:evenVBand="0" w:oddHBand="0" w:evenHBand="0" w:firstRowFirstColumn="0" w:firstRowLastColumn="0" w:lastRowFirstColumn="0" w:lastRowLastColumn="0"/>
          <w:tcW w:w="3118" w:type="dxa"/>
          <w:shd w:val="clear" w:color="auto" w:fill="auto"/>
        </w:tcPr>
        <w:p w14:paraId="608DB005" w14:textId="17D462D0" w:rsidR="00762BE9" w:rsidRPr="005D43D7" w:rsidRDefault="00762BE9" w:rsidP="00E411EF">
          <w:pPr>
            <w:spacing w:after="0" w:line="240" w:lineRule="auto"/>
            <w:rPr>
              <w:rFonts w:ascii="Segoe UI" w:hAnsi="Segoe UI" w:cs="Segoe UI"/>
              <w:b w:val="0"/>
              <w:bCs/>
              <w:color w:val="000000"/>
              <w:sz w:val="16"/>
              <w:szCs w:val="16"/>
            </w:rPr>
          </w:pPr>
          <w:r w:rsidRPr="005D43D7">
            <w:rPr>
              <w:rFonts w:ascii="Segoe UI" w:hAnsi="Segoe UI" w:cs="Segoe UI"/>
              <w:b w:val="0"/>
              <w:bCs/>
              <w:color w:val="000000"/>
              <w:sz w:val="16"/>
              <w:szCs w:val="16"/>
            </w:rPr>
            <w:t>HypoVereinsbank Aschaffenburg</w:t>
          </w:r>
          <w:r w:rsidR="00E411EF">
            <w:rPr>
              <w:rFonts w:ascii="Segoe UI" w:hAnsi="Segoe UI" w:cs="Segoe UI"/>
              <w:b w:val="0"/>
              <w:bCs/>
              <w:color w:val="000000"/>
              <w:sz w:val="16"/>
              <w:szCs w:val="16"/>
            </w:rPr>
            <w:br/>
          </w:r>
          <w:r w:rsidRPr="005D43D7">
            <w:rPr>
              <w:rFonts w:ascii="Segoe UI" w:hAnsi="Segoe UI" w:cs="Segoe UI"/>
              <w:b w:val="0"/>
              <w:bCs/>
              <w:color w:val="000000"/>
              <w:sz w:val="16"/>
              <w:szCs w:val="16"/>
            </w:rPr>
            <w:t>IBAN   DE96 7952 0070 1250 3373 33</w:t>
          </w:r>
          <w:r w:rsidR="00E411EF">
            <w:rPr>
              <w:rFonts w:ascii="Segoe UI" w:hAnsi="Segoe UI" w:cs="Segoe UI"/>
              <w:b w:val="0"/>
              <w:bCs/>
              <w:color w:val="000000"/>
              <w:sz w:val="16"/>
              <w:szCs w:val="16"/>
            </w:rPr>
            <w:br/>
          </w:r>
          <w:r w:rsidRPr="005D43D7">
            <w:rPr>
              <w:rFonts w:ascii="Segoe UI" w:hAnsi="Segoe UI" w:cs="Segoe UI"/>
              <w:b w:val="0"/>
              <w:bCs/>
              <w:color w:val="000000"/>
              <w:sz w:val="16"/>
              <w:szCs w:val="16"/>
            </w:rPr>
            <w:t>BIC      HYVEDEMM407</w:t>
          </w:r>
        </w:p>
      </w:tc>
    </w:tr>
  </w:tbl>
  <w:p w14:paraId="197AB557" w14:textId="76A91C0A" w:rsidR="006770F1" w:rsidRPr="00762BE9" w:rsidRDefault="006770F1" w:rsidP="00E411E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BDE9F" w14:textId="77777777" w:rsidR="002D63CC" w:rsidRDefault="002D63CC" w:rsidP="006770F1">
      <w:pPr>
        <w:spacing w:after="0" w:line="240" w:lineRule="auto"/>
      </w:pPr>
      <w:r>
        <w:separator/>
      </w:r>
    </w:p>
  </w:footnote>
  <w:footnote w:type="continuationSeparator" w:id="0">
    <w:p w14:paraId="78F5EB73" w14:textId="77777777" w:rsidR="002D63CC" w:rsidRDefault="002D63CC" w:rsidP="006770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12739" w14:textId="330CFB17" w:rsidR="006770F1" w:rsidRDefault="006770F1">
    <w:pPr>
      <w:pStyle w:val="Kopfzeile"/>
    </w:pPr>
    <w:r w:rsidRPr="00EC40B7">
      <w:rPr>
        <w:noProof/>
        <w:sz w:val="12"/>
        <w:szCs w:val="12"/>
      </w:rPr>
      <w:drawing>
        <wp:anchor distT="0" distB="0" distL="114300" distR="114300" simplePos="0" relativeHeight="251659264" behindDoc="1" locked="0" layoutInCell="1" allowOverlap="1" wp14:anchorId="1DDFCB2C" wp14:editId="49479B38">
          <wp:simplePos x="0" y="0"/>
          <wp:positionH relativeFrom="column">
            <wp:posOffset>-464024</wp:posOffset>
          </wp:positionH>
          <wp:positionV relativeFrom="paragraph">
            <wp:posOffset>-355477</wp:posOffset>
          </wp:positionV>
          <wp:extent cx="3626069" cy="1687576"/>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26069" cy="1687576"/>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Light"/>
      <w:tblW w:w="6232" w:type="dxa"/>
      <w:tblInd w:w="38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347"/>
      <w:gridCol w:w="3885"/>
    </w:tblGrid>
    <w:tr w:rsidR="006770F1" w:rsidRPr="006770F1" w14:paraId="1DB4DF99" w14:textId="77777777" w:rsidTr="00762BE9">
      <w:trPr>
        <w:trHeight w:val="1304"/>
      </w:trPr>
      <w:tc>
        <w:tcPr>
          <w:tcW w:w="2347" w:type="dxa"/>
        </w:tcPr>
        <w:p w14:paraId="0AEA98C4" w14:textId="77777777" w:rsidR="006770F1" w:rsidRPr="006770F1" w:rsidRDefault="006770F1" w:rsidP="006770F1">
          <w:pPr>
            <w:ind w:right="-648"/>
            <w:rPr>
              <w:rFonts w:ascii="Segoe UI" w:hAnsi="Segoe UI" w:cs="Segoe UI"/>
              <w:color w:val="000000"/>
              <w:sz w:val="16"/>
              <w:szCs w:val="16"/>
              <w:lang w:val="de-DE"/>
            </w:rPr>
          </w:pPr>
          <w:r w:rsidRPr="006770F1">
            <w:rPr>
              <w:rFonts w:ascii="Segoe UI" w:hAnsi="Segoe UI" w:cs="Segoe UI"/>
              <w:color w:val="000000"/>
              <w:sz w:val="16"/>
              <w:szCs w:val="16"/>
              <w:lang w:val="de-DE"/>
            </w:rPr>
            <w:t>Haus des Sports</w:t>
          </w:r>
        </w:p>
        <w:p w14:paraId="64F34F9F" w14:textId="77777777" w:rsidR="006770F1" w:rsidRPr="006770F1" w:rsidRDefault="006770F1" w:rsidP="006770F1">
          <w:pPr>
            <w:ind w:right="-648"/>
            <w:rPr>
              <w:rFonts w:ascii="Segoe UI" w:hAnsi="Segoe UI" w:cs="Segoe UI"/>
              <w:color w:val="000000"/>
              <w:sz w:val="16"/>
              <w:szCs w:val="16"/>
              <w:lang w:val="de-DE"/>
            </w:rPr>
          </w:pPr>
          <w:r w:rsidRPr="006770F1">
            <w:rPr>
              <w:rFonts w:ascii="Segoe UI" w:hAnsi="Segoe UI" w:cs="Segoe UI"/>
              <w:color w:val="000000"/>
              <w:sz w:val="16"/>
              <w:szCs w:val="16"/>
              <w:lang w:val="de-DE"/>
            </w:rPr>
            <w:t>Georg-Brauchle-Ring 93</w:t>
          </w:r>
        </w:p>
        <w:p w14:paraId="65427E58" w14:textId="77777777" w:rsidR="006770F1" w:rsidRPr="006770F1" w:rsidRDefault="006770F1" w:rsidP="006770F1">
          <w:pPr>
            <w:ind w:right="-648"/>
            <w:rPr>
              <w:rFonts w:ascii="Segoe UI" w:hAnsi="Segoe UI" w:cs="Segoe UI"/>
              <w:color w:val="000000"/>
              <w:sz w:val="16"/>
              <w:szCs w:val="16"/>
            </w:rPr>
          </w:pPr>
          <w:r w:rsidRPr="006770F1">
            <w:rPr>
              <w:rFonts w:ascii="Segoe UI" w:hAnsi="Segoe UI" w:cs="Segoe UI"/>
              <w:color w:val="000000"/>
              <w:sz w:val="16"/>
              <w:szCs w:val="16"/>
            </w:rPr>
            <w:t>80992 München</w:t>
          </w:r>
        </w:p>
        <w:p w14:paraId="42F5F246" w14:textId="77777777" w:rsidR="006770F1" w:rsidRPr="006770F1" w:rsidRDefault="006770F1" w:rsidP="006770F1">
          <w:pPr>
            <w:ind w:right="-648"/>
            <w:rPr>
              <w:rFonts w:ascii="Segoe UI" w:hAnsi="Segoe UI" w:cs="Segoe UI"/>
              <w:color w:val="000000"/>
              <w:sz w:val="16"/>
              <w:szCs w:val="16"/>
            </w:rPr>
          </w:pPr>
        </w:p>
        <w:p w14:paraId="705C4E61" w14:textId="77777777" w:rsidR="006770F1" w:rsidRPr="006770F1" w:rsidRDefault="006770F1" w:rsidP="006770F1">
          <w:pPr>
            <w:ind w:right="-648"/>
            <w:rPr>
              <w:rFonts w:ascii="Segoe UI" w:hAnsi="Segoe UI" w:cs="Segoe UI"/>
              <w:color w:val="000000"/>
              <w:sz w:val="16"/>
              <w:szCs w:val="16"/>
            </w:rPr>
          </w:pPr>
          <w:r w:rsidRPr="006770F1">
            <w:rPr>
              <w:rFonts w:ascii="Segoe UI" w:hAnsi="Segoe UI" w:cs="Segoe UI"/>
              <w:color w:val="000000"/>
              <w:sz w:val="16"/>
              <w:szCs w:val="16"/>
            </w:rPr>
            <w:t>Postfach 50 01 20</w:t>
          </w:r>
        </w:p>
        <w:p w14:paraId="2037CF1C" w14:textId="77777777" w:rsidR="006770F1" w:rsidRPr="006770F1" w:rsidRDefault="006770F1" w:rsidP="006770F1">
          <w:pPr>
            <w:ind w:right="-648"/>
            <w:rPr>
              <w:rFonts w:ascii="Segoe UI" w:hAnsi="Segoe UI" w:cs="Segoe UI"/>
              <w:color w:val="000000"/>
              <w:sz w:val="16"/>
              <w:szCs w:val="16"/>
            </w:rPr>
          </w:pPr>
          <w:r w:rsidRPr="006770F1">
            <w:rPr>
              <w:rFonts w:ascii="Segoe UI" w:hAnsi="Segoe UI" w:cs="Segoe UI"/>
              <w:color w:val="000000"/>
              <w:sz w:val="16"/>
              <w:szCs w:val="16"/>
            </w:rPr>
            <w:t>80971 München</w:t>
          </w:r>
        </w:p>
      </w:tc>
      <w:tc>
        <w:tcPr>
          <w:tcW w:w="3885" w:type="dxa"/>
        </w:tcPr>
        <w:p w14:paraId="18111FFE" w14:textId="394B523F" w:rsidR="006770F1" w:rsidRPr="006770F1" w:rsidRDefault="006770F1" w:rsidP="006770F1">
          <w:pPr>
            <w:ind w:right="-648"/>
            <w:rPr>
              <w:rFonts w:ascii="Segoe UI" w:hAnsi="Segoe UI" w:cs="Segoe UI"/>
              <w:color w:val="000000"/>
              <w:sz w:val="16"/>
              <w:szCs w:val="16"/>
              <w:lang w:val="de-DE"/>
            </w:rPr>
          </w:pPr>
          <w:r w:rsidRPr="006770F1">
            <w:rPr>
              <w:rFonts w:ascii="Segoe UI" w:hAnsi="Segoe UI" w:cs="Segoe UI"/>
              <w:color w:val="000000"/>
              <w:sz w:val="16"/>
              <w:szCs w:val="16"/>
              <w:lang w:val="de-DE"/>
            </w:rPr>
            <w:t xml:space="preserve">Telefon: </w:t>
          </w:r>
          <w:r w:rsidR="000D76B4" w:rsidRPr="00E072C8">
            <w:rPr>
              <w:rFonts w:ascii="Segoe UI" w:hAnsi="Segoe UI" w:cs="Segoe UI"/>
              <w:color w:val="000000"/>
              <w:sz w:val="16"/>
              <w:szCs w:val="16"/>
              <w:lang w:val="de-DE"/>
            </w:rPr>
            <w:t>089/</w:t>
          </w:r>
          <w:r w:rsidR="000D76B4">
            <w:rPr>
              <w:rFonts w:ascii="Segoe UI" w:hAnsi="Segoe UI" w:cs="Segoe UI"/>
              <w:color w:val="000000"/>
              <w:sz w:val="16"/>
              <w:szCs w:val="16"/>
              <w:lang w:val="de-DE"/>
            </w:rPr>
            <w:t>94001986</w:t>
          </w:r>
        </w:p>
        <w:p w14:paraId="64051D4D" w14:textId="368EBA3A" w:rsidR="006770F1" w:rsidRPr="006770F1" w:rsidRDefault="006770F1" w:rsidP="006770F1">
          <w:pPr>
            <w:ind w:right="-648"/>
            <w:rPr>
              <w:rFonts w:ascii="Segoe UI" w:hAnsi="Segoe UI" w:cs="Segoe UI"/>
              <w:color w:val="000000"/>
              <w:sz w:val="16"/>
              <w:szCs w:val="16"/>
              <w:lang w:val="de-DE"/>
            </w:rPr>
          </w:pPr>
          <w:r w:rsidRPr="006770F1">
            <w:rPr>
              <w:rFonts w:ascii="Segoe UI" w:hAnsi="Segoe UI" w:cs="Segoe UI"/>
              <w:color w:val="000000"/>
              <w:sz w:val="16"/>
              <w:szCs w:val="16"/>
              <w:lang w:val="de-DE"/>
            </w:rPr>
            <w:t xml:space="preserve">Telefax: </w:t>
          </w:r>
          <w:r w:rsidR="000D76B4" w:rsidRPr="00E072C8">
            <w:rPr>
              <w:rFonts w:ascii="Segoe UI" w:hAnsi="Segoe UI" w:cs="Segoe UI"/>
              <w:color w:val="000000"/>
              <w:sz w:val="16"/>
              <w:szCs w:val="16"/>
              <w:lang w:val="de-DE"/>
            </w:rPr>
            <w:t>089/</w:t>
          </w:r>
          <w:r w:rsidR="000D76B4">
            <w:rPr>
              <w:rFonts w:ascii="Segoe UI" w:hAnsi="Segoe UI" w:cs="Segoe UI"/>
              <w:color w:val="000000"/>
              <w:sz w:val="16"/>
              <w:szCs w:val="16"/>
              <w:lang w:val="de-DE"/>
            </w:rPr>
            <w:t>94001981</w:t>
          </w:r>
        </w:p>
        <w:p w14:paraId="3341FE7F" w14:textId="77777777" w:rsidR="006770F1" w:rsidRPr="006770F1" w:rsidRDefault="006770F1" w:rsidP="006770F1">
          <w:pPr>
            <w:ind w:right="-648"/>
            <w:rPr>
              <w:rFonts w:ascii="Segoe UI" w:hAnsi="Segoe UI" w:cs="Segoe UI"/>
              <w:color w:val="000000"/>
              <w:sz w:val="16"/>
              <w:szCs w:val="16"/>
              <w:lang w:val="de-DE"/>
            </w:rPr>
          </w:pPr>
        </w:p>
        <w:p w14:paraId="05CD1AB8" w14:textId="77777777" w:rsidR="006770F1" w:rsidRPr="006770F1" w:rsidRDefault="006770F1" w:rsidP="006770F1">
          <w:pPr>
            <w:ind w:right="-648"/>
            <w:rPr>
              <w:rFonts w:ascii="Segoe UI" w:hAnsi="Segoe UI" w:cs="Segoe UI"/>
              <w:color w:val="000000"/>
              <w:sz w:val="16"/>
              <w:szCs w:val="16"/>
              <w:lang w:val="de-DE"/>
            </w:rPr>
          </w:pPr>
          <w:r w:rsidRPr="006770F1">
            <w:rPr>
              <w:rFonts w:ascii="Segoe UI" w:hAnsi="Segoe UI" w:cs="Segoe UI"/>
              <w:color w:val="000000"/>
              <w:sz w:val="16"/>
              <w:szCs w:val="16"/>
              <w:lang w:val="de-DE"/>
            </w:rPr>
            <w:t xml:space="preserve">E-Mail: </w:t>
          </w:r>
          <w:hyperlink r:id="rId2" w:history="1">
            <w:r w:rsidRPr="006770F1">
              <w:rPr>
                <w:rFonts w:ascii="Segoe UI" w:hAnsi="Segoe UI" w:cs="Segoe UI"/>
                <w:color w:val="000000"/>
                <w:sz w:val="16"/>
                <w:szCs w:val="16"/>
                <w:u w:val="single"/>
                <w:lang w:val="de-DE"/>
              </w:rPr>
              <w:t>geschaeftsstelle@badminton-bbv.de</w:t>
            </w:r>
          </w:hyperlink>
        </w:p>
        <w:p w14:paraId="2886AA62" w14:textId="77777777" w:rsidR="006770F1" w:rsidRPr="006770F1" w:rsidRDefault="006770F1" w:rsidP="006770F1">
          <w:pPr>
            <w:ind w:right="-648"/>
            <w:rPr>
              <w:rFonts w:ascii="Segoe UI" w:hAnsi="Segoe UI" w:cs="Segoe UI"/>
              <w:color w:val="000000"/>
              <w:sz w:val="16"/>
              <w:szCs w:val="16"/>
            </w:rPr>
          </w:pPr>
          <w:r w:rsidRPr="006770F1">
            <w:rPr>
              <w:rFonts w:ascii="Segoe UI" w:hAnsi="Segoe UI" w:cs="Segoe UI"/>
              <w:color w:val="000000"/>
              <w:sz w:val="16"/>
              <w:szCs w:val="16"/>
            </w:rPr>
            <w:t xml:space="preserve">Website: </w:t>
          </w:r>
          <w:hyperlink r:id="rId3" w:history="1">
            <w:r w:rsidRPr="006770F1">
              <w:rPr>
                <w:rFonts w:ascii="Segoe UI" w:hAnsi="Segoe UI" w:cs="Segoe UI"/>
                <w:color w:val="000000"/>
                <w:sz w:val="16"/>
                <w:szCs w:val="16"/>
                <w:u w:val="single"/>
              </w:rPr>
              <w:t>www.badminton-bbv.de</w:t>
            </w:r>
          </w:hyperlink>
        </w:p>
        <w:p w14:paraId="51434B84" w14:textId="77777777" w:rsidR="006770F1" w:rsidRPr="006770F1" w:rsidRDefault="006770F1" w:rsidP="006770F1">
          <w:pPr>
            <w:ind w:right="-648"/>
            <w:rPr>
              <w:rFonts w:ascii="Segoe UI" w:hAnsi="Segoe UI" w:cs="Segoe UI"/>
              <w:color w:val="000000"/>
              <w:sz w:val="16"/>
              <w:szCs w:val="16"/>
              <w:lang w:val="en-GB"/>
            </w:rPr>
          </w:pPr>
          <w:r w:rsidRPr="006770F1">
            <w:rPr>
              <w:rFonts w:ascii="Segoe UI" w:hAnsi="Segoe UI" w:cs="Segoe UI"/>
              <w:color w:val="000000"/>
              <w:sz w:val="16"/>
              <w:szCs w:val="16"/>
              <w:lang w:val="en-GB"/>
            </w:rPr>
            <w:t xml:space="preserve">Social Media: </w:t>
          </w:r>
          <w:hyperlink r:id="rId4" w:history="1">
            <w:r w:rsidRPr="006770F1">
              <w:rPr>
                <w:rFonts w:ascii="Segoe UI" w:hAnsi="Segoe UI" w:cs="Segoe UI"/>
                <w:color w:val="000000"/>
                <w:sz w:val="16"/>
                <w:szCs w:val="16"/>
                <w:u w:val="single"/>
                <w:lang w:val="en-GB"/>
              </w:rPr>
              <w:t>#badminton_bayern</w:t>
            </w:r>
          </w:hyperlink>
          <w:r w:rsidRPr="006770F1">
            <w:rPr>
              <w:rFonts w:ascii="Segoe UI" w:hAnsi="Segoe UI" w:cs="Segoe UI"/>
              <w:color w:val="000000"/>
              <w:sz w:val="16"/>
              <w:szCs w:val="16"/>
              <w:lang w:val="en-GB"/>
            </w:rPr>
            <w:t xml:space="preserve"> </w:t>
          </w:r>
          <w:hyperlink r:id="rId5" w:history="1">
            <w:r w:rsidRPr="006770F1">
              <w:rPr>
                <w:rFonts w:ascii="Segoe UI" w:hAnsi="Segoe UI" w:cs="Segoe UI"/>
                <w:color w:val="000000"/>
                <w:sz w:val="16"/>
                <w:szCs w:val="16"/>
                <w:u w:val="single"/>
                <w:lang w:val="en-GB"/>
              </w:rPr>
              <w:t>@BadmintonBBV</w:t>
            </w:r>
          </w:hyperlink>
        </w:p>
      </w:tc>
    </w:tr>
  </w:tbl>
  <w:p w14:paraId="191987E1" w14:textId="77777777" w:rsidR="00762BE9" w:rsidRDefault="00762BE9" w:rsidP="00762BE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13212"/>
    <w:multiLevelType w:val="hybridMultilevel"/>
    <w:tmpl w:val="FF1EDBBA"/>
    <w:lvl w:ilvl="0" w:tplc="AE82210A">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399015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0F1"/>
    <w:rsid w:val="00015A3B"/>
    <w:rsid w:val="00027A10"/>
    <w:rsid w:val="00077A14"/>
    <w:rsid w:val="000D76B4"/>
    <w:rsid w:val="000F6C07"/>
    <w:rsid w:val="001337C7"/>
    <w:rsid w:val="00146AF1"/>
    <w:rsid w:val="001A5AD4"/>
    <w:rsid w:val="001C4F64"/>
    <w:rsid w:val="001C54BB"/>
    <w:rsid w:val="00215433"/>
    <w:rsid w:val="00227929"/>
    <w:rsid w:val="002279E1"/>
    <w:rsid w:val="00267268"/>
    <w:rsid w:val="002D63CC"/>
    <w:rsid w:val="002E3EF0"/>
    <w:rsid w:val="002F1505"/>
    <w:rsid w:val="00312916"/>
    <w:rsid w:val="003C46E0"/>
    <w:rsid w:val="003D0E43"/>
    <w:rsid w:val="003E3009"/>
    <w:rsid w:val="004156E3"/>
    <w:rsid w:val="00427E7C"/>
    <w:rsid w:val="004468E2"/>
    <w:rsid w:val="005356CF"/>
    <w:rsid w:val="0058227E"/>
    <w:rsid w:val="00615712"/>
    <w:rsid w:val="006467CF"/>
    <w:rsid w:val="00672269"/>
    <w:rsid w:val="006770F1"/>
    <w:rsid w:val="00695C4D"/>
    <w:rsid w:val="007011F1"/>
    <w:rsid w:val="007015FD"/>
    <w:rsid w:val="007116F3"/>
    <w:rsid w:val="0074263E"/>
    <w:rsid w:val="00742D9C"/>
    <w:rsid w:val="00762BE9"/>
    <w:rsid w:val="007B79E8"/>
    <w:rsid w:val="008773B0"/>
    <w:rsid w:val="0089259C"/>
    <w:rsid w:val="00896635"/>
    <w:rsid w:val="00926475"/>
    <w:rsid w:val="009527E0"/>
    <w:rsid w:val="00971E05"/>
    <w:rsid w:val="009820A7"/>
    <w:rsid w:val="009C0F42"/>
    <w:rsid w:val="00A37341"/>
    <w:rsid w:val="00A7385A"/>
    <w:rsid w:val="00AA70D3"/>
    <w:rsid w:val="00B810B2"/>
    <w:rsid w:val="00B94C9A"/>
    <w:rsid w:val="00BC4B89"/>
    <w:rsid w:val="00C36FAF"/>
    <w:rsid w:val="00CD5203"/>
    <w:rsid w:val="00DC5D98"/>
    <w:rsid w:val="00DD09F8"/>
    <w:rsid w:val="00E24088"/>
    <w:rsid w:val="00E268EA"/>
    <w:rsid w:val="00E411EF"/>
    <w:rsid w:val="00EA5758"/>
    <w:rsid w:val="00EB48D6"/>
    <w:rsid w:val="00EC10C3"/>
    <w:rsid w:val="00EC46EB"/>
    <w:rsid w:val="00ED66C6"/>
    <w:rsid w:val="00F52818"/>
    <w:rsid w:val="00F549B1"/>
    <w:rsid w:val="00F55A0C"/>
    <w:rsid w:val="00F654A9"/>
    <w:rsid w:val="00F82D0D"/>
    <w:rsid w:val="00F91084"/>
    <w:rsid w:val="00FE5E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6B5D49"/>
  <w15:chartTrackingRefBased/>
  <w15:docId w15:val="{24C6EE09-17F4-4285-BE8A-1C37326BC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770F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70F1"/>
  </w:style>
  <w:style w:type="paragraph" w:styleId="Fuzeile">
    <w:name w:val="footer"/>
    <w:basedOn w:val="Standard"/>
    <w:link w:val="FuzeileZchn"/>
    <w:uiPriority w:val="99"/>
    <w:unhideWhenUsed/>
    <w:rsid w:val="006770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770F1"/>
  </w:style>
  <w:style w:type="table" w:customStyle="1" w:styleId="TableGridLight">
    <w:name w:val="Table Grid Light"/>
    <w:uiPriority w:val="59"/>
    <w:rsid w:val="006770F1"/>
    <w:pPr>
      <w:spacing w:after="0" w:line="240" w:lineRule="auto"/>
    </w:pPr>
    <w:rPr>
      <w:rFonts w:eastAsia="SimSun"/>
      <w:lang w:val="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GridTable5Dark-Accent62">
    <w:name w:val="Grid Table 5 Dark - Accent 62"/>
    <w:basedOn w:val="NormaleTabelle"/>
    <w:uiPriority w:val="99"/>
    <w:rsid w:val="00762BE9"/>
    <w:rPr>
      <w:rFonts w:ascii="Calibri" w:eastAsia="Calibri" w:hAnsi="Calibri"/>
      <w:lang w:eastAsia="de-D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Pr>
    <w:tblStylePr w:type="firstRow">
      <w:rPr>
        <w:rFonts w:ascii="Arial" w:hAnsi="Arial"/>
        <w:b/>
        <w:color w:val="FFFFFF"/>
        <w:sz w:val="22"/>
      </w:rPr>
      <w:tblPr/>
      <w:tcPr>
        <w:shd w:val="clear" w:color="auto" w:fill="FFFFFF"/>
      </w:tcPr>
    </w:tblStylePr>
    <w:tblStylePr w:type="lastRow">
      <w:rPr>
        <w:rFonts w:ascii="Arial" w:hAnsi="Arial"/>
        <w:b/>
        <w:color w:val="FFFFFF"/>
        <w:sz w:val="22"/>
      </w:rPr>
      <w:tblPr/>
      <w:tcPr>
        <w:tcBorders>
          <w:top w:val="single" w:sz="4" w:space="0" w:color="FFFFFF"/>
        </w:tcBorders>
        <w:shd w:val="clear" w:color="auto" w:fill="FFFFFF"/>
      </w:tcPr>
    </w:tblStylePr>
    <w:tblStylePr w:type="firstCol">
      <w:rPr>
        <w:rFonts w:ascii="Arial" w:hAnsi="Arial"/>
        <w:b/>
        <w:color w:val="FFFFFF"/>
        <w:sz w:val="22"/>
      </w:rPr>
      <w:tblPr/>
      <w:tcPr>
        <w:shd w:val="clear" w:color="auto" w:fill="FFFFFF"/>
      </w:tcPr>
    </w:tblStylePr>
    <w:tblStylePr w:type="lastCol">
      <w:rPr>
        <w:rFonts w:ascii="Arial" w:hAnsi="Arial"/>
        <w:b/>
        <w:color w:val="FFFFFF"/>
        <w:sz w:val="22"/>
      </w:rPr>
      <w:tblPr/>
      <w:tcPr>
        <w:shd w:val="clear" w:color="auto" w:fill="FFFFFF"/>
      </w:tcPr>
    </w:tblStylePr>
    <w:tblStylePr w:type="band1Vert">
      <w:tblPr/>
      <w:tcPr>
        <w:shd w:val="clear" w:color="auto" w:fill="FFFFFF"/>
      </w:tcPr>
    </w:tblStylePr>
    <w:tblStylePr w:type="band1Horz">
      <w:tblPr/>
      <w:tcPr>
        <w:shd w:val="clear" w:color="auto" w:fill="FFFFFF"/>
      </w:tcPr>
    </w:tblStylePr>
  </w:style>
  <w:style w:type="character" w:styleId="Hyperlink">
    <w:name w:val="Hyperlink"/>
    <w:rsid w:val="00762BE9"/>
    <w:rPr>
      <w:color w:val="0000FF"/>
      <w:u w:val="single"/>
    </w:rPr>
  </w:style>
  <w:style w:type="character" w:customStyle="1" w:styleId="tp-address-street">
    <w:name w:val="tp-address-street"/>
    <w:rsid w:val="00762BE9"/>
  </w:style>
  <w:style w:type="character" w:customStyle="1" w:styleId="tp-address-phone">
    <w:name w:val="tp-address-phone"/>
    <w:rsid w:val="00762BE9"/>
  </w:style>
  <w:style w:type="character" w:styleId="NichtaufgelsteErwhnung">
    <w:name w:val="Unresolved Mention"/>
    <w:basedOn w:val="Absatz-Standardschriftart"/>
    <w:uiPriority w:val="99"/>
    <w:semiHidden/>
    <w:unhideWhenUsed/>
    <w:rsid w:val="00312916"/>
    <w:rPr>
      <w:color w:val="605E5C"/>
      <w:shd w:val="clear" w:color="auto" w:fill="E1DFDD"/>
    </w:rPr>
  </w:style>
  <w:style w:type="paragraph" w:styleId="Sprechblasentext">
    <w:name w:val="Balloon Text"/>
    <w:basedOn w:val="Standard"/>
    <w:link w:val="SprechblasentextZchn"/>
    <w:uiPriority w:val="99"/>
    <w:semiHidden/>
    <w:unhideWhenUsed/>
    <w:rsid w:val="00146AF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46AF1"/>
    <w:rPr>
      <w:rFonts w:ascii="Segoe UI" w:hAnsi="Segoe UI" w:cs="Segoe UI"/>
      <w:sz w:val="18"/>
      <w:szCs w:val="18"/>
    </w:rPr>
  </w:style>
  <w:style w:type="character" w:styleId="BesuchterLink">
    <w:name w:val="FollowedHyperlink"/>
    <w:basedOn w:val="Absatz-Standardschriftart"/>
    <w:uiPriority w:val="99"/>
    <w:semiHidden/>
    <w:unhideWhenUsed/>
    <w:rsid w:val="009527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a.strauss@badminton-bbv.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adminton-bbv.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admintonsport.tv"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www.badminton-bbv.de" TargetMode="External"/><Relationship Id="rId2" Type="http://schemas.openxmlformats.org/officeDocument/2006/relationships/hyperlink" Target="mailto:geschaeftsstelle@badminton-bbv.de" TargetMode="External"/><Relationship Id="rId1" Type="http://schemas.openxmlformats.org/officeDocument/2006/relationships/image" Target="media/image1.png"/><Relationship Id="rId5" Type="http://schemas.openxmlformats.org/officeDocument/2006/relationships/hyperlink" Target="https://www.facebook.com/BadmintonBBV" TargetMode="External"/><Relationship Id="rId4" Type="http://schemas.openxmlformats.org/officeDocument/2006/relationships/hyperlink" Target="https://www.instagram.com/badminton_bayern/?hl=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1446</Words>
  <Characters>9111</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Hans-Rüdiger Strauß</dc:creator>
  <cp:keywords/>
  <dc:description/>
  <cp:lastModifiedBy>Hans-Rüdiger Strauß</cp:lastModifiedBy>
  <cp:revision>3</cp:revision>
  <dcterms:created xsi:type="dcterms:W3CDTF">2022-04-24T08:05:00Z</dcterms:created>
  <dcterms:modified xsi:type="dcterms:W3CDTF">2022-04-24T14:32:00Z</dcterms:modified>
</cp:coreProperties>
</file>